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43EA" w14:textId="079CE629" w:rsidR="00655E13" w:rsidRPr="00655E13" w:rsidRDefault="00655E13" w:rsidP="00655E13">
      <w:pPr>
        <w:jc w:val="center"/>
        <w:rPr>
          <w:b/>
          <w:bCs/>
          <w:sz w:val="36"/>
          <w:szCs w:val="36"/>
        </w:rPr>
      </w:pPr>
      <w:r w:rsidRPr="00655E13">
        <w:rPr>
          <w:b/>
          <w:bCs/>
          <w:sz w:val="36"/>
          <w:szCs w:val="36"/>
        </w:rPr>
        <w:t>Freeburg Park District Meeting</w:t>
      </w:r>
    </w:p>
    <w:p w14:paraId="6BEEB781" w14:textId="5EEC3F97" w:rsidR="00655E13" w:rsidRDefault="00655E13" w:rsidP="00655E13">
      <w:pPr>
        <w:rPr>
          <w:sz w:val="28"/>
          <w:szCs w:val="28"/>
        </w:rPr>
      </w:pPr>
      <w:r w:rsidRPr="00655E13">
        <w:rPr>
          <w:b/>
          <w:bCs/>
          <w:sz w:val="28"/>
          <w:szCs w:val="28"/>
        </w:rPr>
        <w:t xml:space="preserve">Caretaker’s Cottage                                                              </w:t>
      </w:r>
      <w:r w:rsidRPr="00430BCD">
        <w:rPr>
          <w:b/>
          <w:bCs/>
          <w:sz w:val="28"/>
          <w:szCs w:val="28"/>
        </w:rPr>
        <w:t>March 24, 2025</w:t>
      </w:r>
    </w:p>
    <w:p w14:paraId="310CE5F9" w14:textId="67F31D35" w:rsidR="00655E13" w:rsidRDefault="00655E13" w:rsidP="00655E13">
      <w:r w:rsidRPr="00655E13">
        <w:rPr>
          <w:b/>
          <w:bCs/>
        </w:rPr>
        <w:t>Board Member Present:</w:t>
      </w:r>
      <w:r>
        <w:t xml:space="preserve">  President Mike Gallagher, Secretary Paul Janssen, Commissioners Rick Barthel and Dave Van </w:t>
      </w:r>
      <w:proofErr w:type="spellStart"/>
      <w:r>
        <w:t>Zummeren</w:t>
      </w:r>
      <w:proofErr w:type="spellEnd"/>
      <w:r>
        <w:t>.  Absent</w:t>
      </w:r>
      <w:r w:rsidR="00951D57">
        <w:t>:</w:t>
      </w:r>
      <w:r w:rsidR="00786658">
        <w:t xml:space="preserve"> </w:t>
      </w:r>
      <w:r>
        <w:t>Vice President Jenny Koerber</w:t>
      </w:r>
      <w:r w:rsidR="008129E0">
        <w:t xml:space="preserve">, </w:t>
      </w:r>
      <w:r w:rsidR="00A01463">
        <w:t>board candidate Mike Nussbaumer</w:t>
      </w:r>
      <w:r w:rsidR="002D6CD1">
        <w:t>,</w:t>
      </w:r>
      <w:r w:rsidR="007C503F">
        <w:t xml:space="preserve"> </w:t>
      </w:r>
      <w:r w:rsidR="00230317">
        <w:t>B</w:t>
      </w:r>
      <w:r w:rsidR="007C503F">
        <w:t xml:space="preserve">oard </w:t>
      </w:r>
      <w:r w:rsidR="002D6CD1">
        <w:t>A</w:t>
      </w:r>
      <w:r w:rsidR="007C503F">
        <w:t>ccountant Tim Donaho</w:t>
      </w:r>
      <w:r w:rsidR="002D6CD1">
        <w:t xml:space="preserve"> and Board Attorney Rosemarie Heidenreich Parker.</w:t>
      </w:r>
    </w:p>
    <w:p w14:paraId="7D2ADC99" w14:textId="79294A0D" w:rsidR="00655E13" w:rsidRDefault="00655E13" w:rsidP="00655E13">
      <w:r w:rsidRPr="00655E13">
        <w:rPr>
          <w:b/>
          <w:bCs/>
        </w:rPr>
        <w:t>Public Present:</w:t>
      </w:r>
      <w:r>
        <w:t xml:space="preserve"> Park Manager Andrew Polacek</w:t>
      </w:r>
    </w:p>
    <w:p w14:paraId="10B3ACF9" w14:textId="680A95FF" w:rsidR="00655E13" w:rsidRDefault="00655E13" w:rsidP="00655E13">
      <w:r w:rsidRPr="00655E13">
        <w:rPr>
          <w:b/>
          <w:bCs/>
        </w:rPr>
        <w:t>Commissioner</w:t>
      </w:r>
      <w:r>
        <w:t xml:space="preserve"> Van </w:t>
      </w:r>
      <w:proofErr w:type="spellStart"/>
      <w:r>
        <w:t>Zummeren</w:t>
      </w:r>
      <w:proofErr w:type="spellEnd"/>
      <w:r>
        <w:t xml:space="preserve"> moved and Barthel seconded a motion to accept the minutes from the February 24, </w:t>
      </w:r>
      <w:proofErr w:type="gramStart"/>
      <w:r>
        <w:t>2025</w:t>
      </w:r>
      <w:proofErr w:type="gramEnd"/>
      <w:r>
        <w:t xml:space="preserve"> regular board meeting.  Motion carried.</w:t>
      </w:r>
    </w:p>
    <w:p w14:paraId="76F123F2" w14:textId="6E95E966" w:rsidR="00655E13" w:rsidRDefault="00655E13" w:rsidP="00655E13">
      <w:r w:rsidRPr="008965C9">
        <w:rPr>
          <w:b/>
          <w:bCs/>
        </w:rPr>
        <w:t>Public Participation</w:t>
      </w:r>
      <w:r>
        <w:t>: none</w:t>
      </w:r>
    </w:p>
    <w:p w14:paraId="53FB6245" w14:textId="0B2AB97B" w:rsidR="00E8394D" w:rsidRDefault="00644917" w:rsidP="00655E13">
      <w:r w:rsidRPr="00644917">
        <w:rPr>
          <w:b/>
          <w:bCs/>
        </w:rPr>
        <w:t>Accounting Report:</w:t>
      </w:r>
      <w:r>
        <w:t xml:space="preserve"> </w:t>
      </w:r>
      <w:r w:rsidR="000A7FB8">
        <w:t xml:space="preserve">Commissioner Van </w:t>
      </w:r>
      <w:proofErr w:type="spellStart"/>
      <w:r w:rsidR="000A7FB8">
        <w:t>Zummeren</w:t>
      </w:r>
      <w:proofErr w:type="spellEnd"/>
      <w:r w:rsidR="000A7FB8">
        <w:t xml:space="preserve"> presented the board with the totals on all accounts for the district.  A balance of all accounts in Citizens Bank totaled: $91</w:t>
      </w:r>
      <w:r w:rsidR="000C3EF9">
        <w:t>,653.17; total in the Associated Bank account</w:t>
      </w:r>
      <w:r w:rsidR="00ED4DC1">
        <w:t>s</w:t>
      </w:r>
      <w:r w:rsidR="000C3EF9">
        <w:t xml:space="preserve"> totaled:   $11,358.44; total in the Regions account</w:t>
      </w:r>
      <w:r w:rsidR="006C259E">
        <w:t>s</w:t>
      </w:r>
      <w:r w:rsidR="000C3EF9">
        <w:t xml:space="preserve"> totaled: $91,452.27 for a total of $194,463.88</w:t>
      </w:r>
      <w:r w:rsidR="004567A4">
        <w:t xml:space="preserve"> in all accounts.  The checks that will be deposited will include a reimbursement check </w:t>
      </w:r>
      <w:r w:rsidR="00996756">
        <w:t>for</w:t>
      </w:r>
      <w:r w:rsidR="004567A4">
        <w:t xml:space="preserve"> $1,899.99 from St. Clair County to cover a Cycle 30 </w:t>
      </w:r>
      <w:r w:rsidR="002352F0">
        <w:t xml:space="preserve">grant </w:t>
      </w:r>
      <w:r w:rsidR="004567A4">
        <w:t>purchase</w:t>
      </w:r>
      <w:r w:rsidR="00663F9D">
        <w:t xml:space="preserve"> (fire suppression unit) </w:t>
      </w:r>
      <w:r w:rsidR="004567A4">
        <w:t>and other checks pertaining to the rental of the pavilions.  Checks paid out were normal expenses covering the maintenance of the park.</w:t>
      </w:r>
      <w:r w:rsidR="005E1B88">
        <w:t xml:space="preserve"> </w:t>
      </w:r>
      <w:r w:rsidR="00CC7A93">
        <w:t xml:space="preserve">Van </w:t>
      </w:r>
      <w:proofErr w:type="spellStart"/>
      <w:r w:rsidR="00CC7A93">
        <w:t>Zummeren</w:t>
      </w:r>
      <w:proofErr w:type="spellEnd"/>
      <w:r w:rsidR="00CC7A93">
        <w:t xml:space="preserve"> noted the check for the annual renewal of the insurance for the park had not been cashed. </w:t>
      </w:r>
      <w:r w:rsidR="005E1B88">
        <w:t xml:space="preserve"> </w:t>
      </w:r>
      <w:r w:rsidR="00570C45">
        <w:t>The board discussed the upcoming budget hearing on the 2025</w:t>
      </w:r>
      <w:r w:rsidR="00671DE2">
        <w:t xml:space="preserve">/2026 budget.  </w:t>
      </w:r>
      <w:r w:rsidR="00671DE2" w:rsidRPr="00815035">
        <w:rPr>
          <w:b/>
          <w:bCs/>
        </w:rPr>
        <w:t xml:space="preserve">Janssen moved and </w:t>
      </w:r>
      <w:r w:rsidR="00B74D61" w:rsidRPr="00815035">
        <w:rPr>
          <w:b/>
          <w:bCs/>
        </w:rPr>
        <w:t xml:space="preserve">Van </w:t>
      </w:r>
      <w:proofErr w:type="spellStart"/>
      <w:r w:rsidR="00B74D61" w:rsidRPr="00815035">
        <w:rPr>
          <w:b/>
          <w:bCs/>
        </w:rPr>
        <w:t>Zummeren</w:t>
      </w:r>
      <w:proofErr w:type="spellEnd"/>
      <w:r w:rsidR="00B74D61" w:rsidRPr="00815035">
        <w:rPr>
          <w:b/>
          <w:bCs/>
        </w:rPr>
        <w:t xml:space="preserve"> seconded a motion</w:t>
      </w:r>
      <w:r w:rsidR="00B74D61">
        <w:t xml:space="preserve"> </w:t>
      </w:r>
      <w:r w:rsidR="00B74D61" w:rsidRPr="00770B56">
        <w:rPr>
          <w:b/>
          <w:bCs/>
        </w:rPr>
        <w:t>to hold the annual budget hearing</w:t>
      </w:r>
      <w:r w:rsidR="00B74D61">
        <w:t xml:space="preserve"> </w:t>
      </w:r>
      <w:r w:rsidR="00B74D61" w:rsidRPr="006A6DBF">
        <w:rPr>
          <w:b/>
          <w:bCs/>
        </w:rPr>
        <w:t xml:space="preserve">on </w:t>
      </w:r>
      <w:r w:rsidR="00373CF6" w:rsidRPr="006A6DBF">
        <w:rPr>
          <w:b/>
          <w:bCs/>
        </w:rPr>
        <w:t>April 28</w:t>
      </w:r>
      <w:r w:rsidR="00373CF6" w:rsidRPr="006A6DBF">
        <w:rPr>
          <w:b/>
          <w:bCs/>
          <w:vertAlign w:val="superscript"/>
        </w:rPr>
        <w:t>th</w:t>
      </w:r>
      <w:r w:rsidR="00373CF6" w:rsidRPr="006A6DBF">
        <w:rPr>
          <w:b/>
          <w:bCs/>
        </w:rPr>
        <w:t xml:space="preserve"> at 5:30 pm</w:t>
      </w:r>
      <w:r w:rsidR="00373CF6">
        <w:t xml:space="preserve">.  </w:t>
      </w:r>
      <w:r w:rsidR="006A6DBF">
        <w:t xml:space="preserve">Motion carried. </w:t>
      </w:r>
      <w:r w:rsidR="00E8394D">
        <w:t>The necessary public hearing notice will be forwarded to board Attorney Rosemarie Heidenreich Parker for review and the Freeburg Tribune</w:t>
      </w:r>
      <w:r w:rsidR="004506F8">
        <w:t xml:space="preserve"> for publication</w:t>
      </w:r>
      <w:r w:rsidR="00E8394D">
        <w:t>.</w:t>
      </w:r>
      <w:r w:rsidR="00035467">
        <w:t xml:space="preserve">  </w:t>
      </w:r>
    </w:p>
    <w:p w14:paraId="4B5921B8" w14:textId="77777777" w:rsidR="002B3FCA" w:rsidRDefault="00701A08" w:rsidP="00655E13">
      <w:r w:rsidRPr="00701A08">
        <w:rPr>
          <w:b/>
          <w:bCs/>
        </w:rPr>
        <w:t>Park Manager’s Report</w:t>
      </w:r>
      <w:r>
        <w:t xml:space="preserve">: </w:t>
      </w:r>
      <w:r w:rsidR="00035467">
        <w:t xml:space="preserve">Spraying and the mowing of the park grounds has begun.  The equipment that had to go into the shop for annual maintenance has been returned.  Manager Polacek requested the board not fix broken water fountains at the ball diamonds but repair two of the fountains </w:t>
      </w:r>
      <w:proofErr w:type="gramStart"/>
      <w:r w:rsidR="00035467">
        <w:t>by</w:t>
      </w:r>
      <w:proofErr w:type="gramEnd"/>
      <w:r w:rsidR="00035467">
        <w:t xml:space="preserve"> the pavilions.  It was the consensus of the board to take the manager’s </w:t>
      </w:r>
      <w:r w:rsidR="002B3FCA">
        <w:t>recommendation and Alpha will do the work.</w:t>
      </w:r>
    </w:p>
    <w:p w14:paraId="51C72346" w14:textId="4220FF20" w:rsidR="00C30AEB" w:rsidRDefault="00367B63" w:rsidP="00655E13">
      <w:r w:rsidRPr="00951D57">
        <w:rPr>
          <w:b/>
          <w:bCs/>
        </w:rPr>
        <w:t>Old Business:</w:t>
      </w:r>
      <w:r>
        <w:t xml:space="preserve"> The board</w:t>
      </w:r>
      <w:r w:rsidR="00C30AEB">
        <w:t xml:space="preserve"> discussed the problems the county is having with getting its on-line system of filing statements of economic </w:t>
      </w:r>
      <w:proofErr w:type="gramStart"/>
      <w:r w:rsidR="00C30AEB">
        <w:t>interests</w:t>
      </w:r>
      <w:proofErr w:type="gramEnd"/>
      <w:r w:rsidR="00C30AEB">
        <w:t xml:space="preserve"> forms operating.  </w:t>
      </w:r>
      <w:r w:rsidR="00951D57">
        <w:t>J</w:t>
      </w:r>
      <w:r w:rsidR="00C30AEB">
        <w:t>anssen stated he would continue to try to file and let the board know when the system is up and running.</w:t>
      </w:r>
    </w:p>
    <w:p w14:paraId="43B9BF5A" w14:textId="6BC907AB" w:rsidR="00701A08" w:rsidRDefault="00C30AEB" w:rsidP="00655E13">
      <w:r w:rsidRPr="00951D57">
        <w:rPr>
          <w:b/>
          <w:bCs/>
        </w:rPr>
        <w:t>New Business:</w:t>
      </w:r>
      <w:r>
        <w:t xml:space="preserve">  </w:t>
      </w:r>
      <w:r w:rsidR="00B9531D">
        <w:t xml:space="preserve">President Gallagher reported to the board that he had been contacted by Heartlands Conservancy, </w:t>
      </w:r>
      <w:r w:rsidR="00933331">
        <w:t xml:space="preserve">the largest non-profit conservation group in Southern Illinois.  </w:t>
      </w:r>
      <w:r w:rsidR="002E1BDA">
        <w:lastRenderedPageBreak/>
        <w:t>Scott Dunakey, their community planning and policy manager</w:t>
      </w:r>
      <w:r w:rsidR="00997D6A">
        <w:t>,</w:t>
      </w:r>
      <w:r w:rsidR="002E1BDA">
        <w:t xml:space="preserve"> wanted to make us aware that there are funds available through the Metro East Park and Recreation District (MEPERD) for </w:t>
      </w:r>
      <w:r w:rsidR="002C3F41">
        <w:t xml:space="preserve">developing master plans for parks.  He </w:t>
      </w:r>
      <w:r w:rsidR="00997D6A">
        <w:t xml:space="preserve">noted that the Freeburg Park District does not currently </w:t>
      </w:r>
      <w:r w:rsidR="005B575E">
        <w:t>have a plan in place.  Not having one can make it impossible to apply for some grant funds.  President Gallagher will respond to</w:t>
      </w:r>
      <w:r w:rsidR="00EC03C0">
        <w:t xml:space="preserve"> Mr. Dunakey and will request a meeting with him.</w:t>
      </w:r>
      <w:r w:rsidR="00701A08">
        <w:t xml:space="preserve"> </w:t>
      </w:r>
    </w:p>
    <w:p w14:paraId="6D35527A" w14:textId="209E2259" w:rsidR="0007087B" w:rsidRDefault="00962968" w:rsidP="00655E13">
      <w:r w:rsidRPr="00264B71">
        <w:rPr>
          <w:b/>
          <w:bCs/>
        </w:rPr>
        <w:t>Homecoming:</w:t>
      </w:r>
      <w:r>
        <w:t xml:space="preserve"> The AINAD Rolling Nobles have sent a request to be in the homecoming parade this year for a cost of $400.00. The </w:t>
      </w:r>
      <w:r w:rsidR="0033221A">
        <w:t xml:space="preserve">pamphlets for the homecoming requesting sponsors </w:t>
      </w:r>
      <w:proofErr w:type="gramStart"/>
      <w:r w:rsidR="0033221A">
        <w:t>needs</w:t>
      </w:r>
      <w:proofErr w:type="gramEnd"/>
      <w:r w:rsidR="0033221A">
        <w:t xml:space="preserve"> to be completed and sent to the publisher</w:t>
      </w:r>
      <w:r w:rsidR="00343EFF">
        <w:t xml:space="preserve">.  </w:t>
      </w:r>
    </w:p>
    <w:p w14:paraId="09D81246" w14:textId="5DC74871" w:rsidR="00343EFF" w:rsidRDefault="00343EFF" w:rsidP="00655E13">
      <w:r w:rsidRPr="00264B71">
        <w:rPr>
          <w:b/>
          <w:bCs/>
        </w:rPr>
        <w:t>Next Meeting:</w:t>
      </w:r>
      <w:r>
        <w:t xml:space="preserve"> </w:t>
      </w:r>
      <w:r w:rsidR="007778CB">
        <w:t>Budget Hearing April 28</w:t>
      </w:r>
      <w:r w:rsidR="007778CB" w:rsidRPr="007778CB">
        <w:rPr>
          <w:vertAlign w:val="superscript"/>
        </w:rPr>
        <w:t>th</w:t>
      </w:r>
      <w:r w:rsidR="007778CB">
        <w:t xml:space="preserve"> at 5:30 pm.  Regular meeting will be </w:t>
      </w:r>
      <w:r w:rsidR="00F953E7">
        <w:t>at 6:00 pm on the 28</w:t>
      </w:r>
      <w:r w:rsidR="00F953E7" w:rsidRPr="00F953E7">
        <w:rPr>
          <w:vertAlign w:val="superscript"/>
        </w:rPr>
        <w:t>th</w:t>
      </w:r>
      <w:r w:rsidR="00F953E7">
        <w:t xml:space="preserve"> of April</w:t>
      </w:r>
      <w:r w:rsidR="00015AC2">
        <w:t xml:space="preserve">. </w:t>
      </w:r>
      <w:r w:rsidR="00DF5608">
        <w:t>The entire board will be sworn in</w:t>
      </w:r>
      <w:r w:rsidR="00B75C42">
        <w:t xml:space="preserve"> at the regular meeting</w:t>
      </w:r>
      <w:r w:rsidR="00DF5608">
        <w:t>, so be ready for the photo op.</w:t>
      </w:r>
    </w:p>
    <w:p w14:paraId="01F7CAFE" w14:textId="46030F62" w:rsidR="005445DC" w:rsidRDefault="005445DC" w:rsidP="00655E13">
      <w:r w:rsidRPr="005445DC">
        <w:rPr>
          <w:b/>
          <w:bCs/>
        </w:rPr>
        <w:t>Adjournment:</w:t>
      </w:r>
      <w:r>
        <w:t xml:space="preserve"> Barthel moved, and Van </w:t>
      </w:r>
      <w:proofErr w:type="spellStart"/>
      <w:r>
        <w:t>Zummeren</w:t>
      </w:r>
      <w:proofErr w:type="spellEnd"/>
      <w:r>
        <w:t xml:space="preserve"> seconded a motion to adjourn.  Meeting adjourned at 6:39 pm.</w:t>
      </w:r>
    </w:p>
    <w:p w14:paraId="4684ED6C" w14:textId="31CE075A" w:rsidR="00133C24" w:rsidRPr="00852CA7" w:rsidRDefault="00133C24" w:rsidP="00655E13">
      <w:pPr>
        <w:rPr>
          <w:b/>
          <w:bCs/>
        </w:rPr>
      </w:pPr>
      <w:r w:rsidRPr="00852CA7">
        <w:rPr>
          <w:b/>
          <w:bCs/>
        </w:rPr>
        <w:t xml:space="preserve">Respectfully submitted </w:t>
      </w:r>
      <w:r w:rsidRPr="009F465D">
        <w:t xml:space="preserve">by </w:t>
      </w:r>
      <w:r w:rsidR="00FC4F8B" w:rsidRPr="009F465D">
        <w:t>S</w:t>
      </w:r>
      <w:r w:rsidRPr="009F465D">
        <w:t>ecretary Paul Janssen.</w:t>
      </w:r>
    </w:p>
    <w:p w14:paraId="5C456C62" w14:textId="77777777" w:rsidR="00EE747B" w:rsidRDefault="00EE747B" w:rsidP="00655E13"/>
    <w:p w14:paraId="1AE766DA" w14:textId="77777777" w:rsidR="008A3594" w:rsidRDefault="008A3594" w:rsidP="00655E13"/>
    <w:p w14:paraId="03700672" w14:textId="129AB416" w:rsidR="000A7FB8" w:rsidRDefault="00E8394D" w:rsidP="00655E13">
      <w:r>
        <w:t xml:space="preserve"> </w:t>
      </w:r>
    </w:p>
    <w:p w14:paraId="496DE418" w14:textId="77777777" w:rsidR="006E2274" w:rsidRDefault="006E2274" w:rsidP="00655E13"/>
    <w:p w14:paraId="4518637E" w14:textId="77777777" w:rsidR="008965C9" w:rsidRDefault="008965C9" w:rsidP="00655E13"/>
    <w:p w14:paraId="7AA7DCDD" w14:textId="77777777" w:rsidR="00655E13" w:rsidRPr="00655E13" w:rsidRDefault="00655E13" w:rsidP="00655E13"/>
    <w:sectPr w:rsidR="00655E13" w:rsidRPr="00655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13"/>
    <w:rsid w:val="00015AC2"/>
    <w:rsid w:val="00035467"/>
    <w:rsid w:val="0007087B"/>
    <w:rsid w:val="000A7FB8"/>
    <w:rsid w:val="000C3EF9"/>
    <w:rsid w:val="00133C24"/>
    <w:rsid w:val="00230317"/>
    <w:rsid w:val="002352F0"/>
    <w:rsid w:val="00264B71"/>
    <w:rsid w:val="002B3FCA"/>
    <w:rsid w:val="002C3F41"/>
    <w:rsid w:val="002D6CD1"/>
    <w:rsid w:val="002E1BDA"/>
    <w:rsid w:val="0033221A"/>
    <w:rsid w:val="00343EFF"/>
    <w:rsid w:val="00367B63"/>
    <w:rsid w:val="00373CF6"/>
    <w:rsid w:val="00430BCD"/>
    <w:rsid w:val="004506F8"/>
    <w:rsid w:val="004567A4"/>
    <w:rsid w:val="005445DC"/>
    <w:rsid w:val="00570C45"/>
    <w:rsid w:val="005B575E"/>
    <w:rsid w:val="005E1B88"/>
    <w:rsid w:val="00644917"/>
    <w:rsid w:val="00655E13"/>
    <w:rsid w:val="00663F9D"/>
    <w:rsid w:val="00671DE2"/>
    <w:rsid w:val="006A6DBF"/>
    <w:rsid w:val="006C259E"/>
    <w:rsid w:val="006E2274"/>
    <w:rsid w:val="00701A08"/>
    <w:rsid w:val="00770B56"/>
    <w:rsid w:val="00772CE9"/>
    <w:rsid w:val="007778CB"/>
    <w:rsid w:val="00783E11"/>
    <w:rsid w:val="00786658"/>
    <w:rsid w:val="007C503F"/>
    <w:rsid w:val="008129E0"/>
    <w:rsid w:val="00815035"/>
    <w:rsid w:val="00852CA7"/>
    <w:rsid w:val="008965C9"/>
    <w:rsid w:val="008A3594"/>
    <w:rsid w:val="008A396C"/>
    <w:rsid w:val="009205D1"/>
    <w:rsid w:val="00933331"/>
    <w:rsid w:val="00951940"/>
    <w:rsid w:val="00951D57"/>
    <w:rsid w:val="00962968"/>
    <w:rsid w:val="00996756"/>
    <w:rsid w:val="00997D6A"/>
    <w:rsid w:val="009F465D"/>
    <w:rsid w:val="00A01463"/>
    <w:rsid w:val="00B74D61"/>
    <w:rsid w:val="00B75C42"/>
    <w:rsid w:val="00B9531D"/>
    <w:rsid w:val="00BB57F1"/>
    <w:rsid w:val="00BD1AE7"/>
    <w:rsid w:val="00BD39A0"/>
    <w:rsid w:val="00C30AEB"/>
    <w:rsid w:val="00CC7A93"/>
    <w:rsid w:val="00DA4CD1"/>
    <w:rsid w:val="00DF5608"/>
    <w:rsid w:val="00E8394D"/>
    <w:rsid w:val="00EC03C0"/>
    <w:rsid w:val="00ED4DC1"/>
    <w:rsid w:val="00EE747B"/>
    <w:rsid w:val="00F953E7"/>
    <w:rsid w:val="00FC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3C7D"/>
  <w15:chartTrackingRefBased/>
  <w15:docId w15:val="{9AD4C2C5-4E94-412E-9EA9-C6483005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E13"/>
    <w:rPr>
      <w:rFonts w:eastAsiaTheme="majorEastAsia" w:cstheme="majorBidi"/>
      <w:color w:val="272727" w:themeColor="text1" w:themeTint="D8"/>
    </w:rPr>
  </w:style>
  <w:style w:type="paragraph" w:styleId="Title">
    <w:name w:val="Title"/>
    <w:basedOn w:val="Normal"/>
    <w:next w:val="Normal"/>
    <w:link w:val="TitleChar"/>
    <w:uiPriority w:val="10"/>
    <w:qFormat/>
    <w:rsid w:val="00655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E13"/>
    <w:pPr>
      <w:spacing w:before="160"/>
      <w:jc w:val="center"/>
    </w:pPr>
    <w:rPr>
      <w:i/>
      <w:iCs/>
      <w:color w:val="404040" w:themeColor="text1" w:themeTint="BF"/>
    </w:rPr>
  </w:style>
  <w:style w:type="character" w:customStyle="1" w:styleId="QuoteChar">
    <w:name w:val="Quote Char"/>
    <w:basedOn w:val="DefaultParagraphFont"/>
    <w:link w:val="Quote"/>
    <w:uiPriority w:val="29"/>
    <w:rsid w:val="00655E13"/>
    <w:rPr>
      <w:i/>
      <w:iCs/>
      <w:color w:val="404040" w:themeColor="text1" w:themeTint="BF"/>
    </w:rPr>
  </w:style>
  <w:style w:type="paragraph" w:styleId="ListParagraph">
    <w:name w:val="List Paragraph"/>
    <w:basedOn w:val="Normal"/>
    <w:uiPriority w:val="34"/>
    <w:qFormat/>
    <w:rsid w:val="00655E13"/>
    <w:pPr>
      <w:ind w:left="720"/>
      <w:contextualSpacing/>
    </w:pPr>
  </w:style>
  <w:style w:type="character" w:styleId="IntenseEmphasis">
    <w:name w:val="Intense Emphasis"/>
    <w:basedOn w:val="DefaultParagraphFont"/>
    <w:uiPriority w:val="21"/>
    <w:qFormat/>
    <w:rsid w:val="00655E13"/>
    <w:rPr>
      <w:i/>
      <w:iCs/>
      <w:color w:val="0F4761" w:themeColor="accent1" w:themeShade="BF"/>
    </w:rPr>
  </w:style>
  <w:style w:type="paragraph" w:styleId="IntenseQuote">
    <w:name w:val="Intense Quote"/>
    <w:basedOn w:val="Normal"/>
    <w:next w:val="Normal"/>
    <w:link w:val="IntenseQuoteChar"/>
    <w:uiPriority w:val="30"/>
    <w:qFormat/>
    <w:rsid w:val="00655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E13"/>
    <w:rPr>
      <w:i/>
      <w:iCs/>
      <w:color w:val="0F4761" w:themeColor="accent1" w:themeShade="BF"/>
    </w:rPr>
  </w:style>
  <w:style w:type="character" w:styleId="IntenseReference">
    <w:name w:val="Intense Reference"/>
    <w:basedOn w:val="DefaultParagraphFont"/>
    <w:uiPriority w:val="32"/>
    <w:qFormat/>
    <w:rsid w:val="00655E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2025-04-04T14:09:00Z</dcterms:created>
  <dcterms:modified xsi:type="dcterms:W3CDTF">2025-04-04T14:09:00Z</dcterms:modified>
</cp:coreProperties>
</file>