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94DC" w14:textId="77777777" w:rsidR="001137D3" w:rsidRPr="0064308B" w:rsidRDefault="001137D3" w:rsidP="001137D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4308B">
        <w:rPr>
          <w:rFonts w:ascii="Calibri" w:hAnsi="Calibri" w:cs="Calibri"/>
          <w:b/>
          <w:bCs/>
          <w:sz w:val="28"/>
          <w:szCs w:val="28"/>
        </w:rPr>
        <w:t>Freeburg Park District Meeting</w:t>
      </w:r>
    </w:p>
    <w:p w14:paraId="0F3AA74C" w14:textId="58810707" w:rsidR="001137D3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t xml:space="preserve">Caretaker’s Cottage                                                          </w:t>
      </w:r>
      <w:r w:rsidR="0064308B">
        <w:rPr>
          <w:rFonts w:ascii="Calibri" w:hAnsi="Calibri" w:cs="Calibri"/>
          <w:b/>
          <w:bCs/>
          <w:sz w:val="22"/>
          <w:szCs w:val="22"/>
        </w:rPr>
        <w:t xml:space="preserve">                    </w:t>
      </w:r>
      <w:r w:rsidRPr="0017277D">
        <w:rPr>
          <w:rFonts w:ascii="Calibri" w:hAnsi="Calibri" w:cs="Calibri"/>
          <w:b/>
          <w:bCs/>
          <w:sz w:val="22"/>
          <w:szCs w:val="22"/>
        </w:rPr>
        <w:t xml:space="preserve"> February 24, 2025</w:t>
      </w:r>
    </w:p>
    <w:p w14:paraId="5830CD40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7277D">
        <w:rPr>
          <w:rFonts w:ascii="Calibri" w:hAnsi="Calibri" w:cs="Calibri"/>
          <w:b/>
          <w:bCs/>
          <w:sz w:val="22"/>
          <w:szCs w:val="22"/>
          <w:u w:val="single"/>
        </w:rPr>
        <w:t>Attendance</w:t>
      </w:r>
    </w:p>
    <w:p w14:paraId="633EE465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t>The following board members were present:</w:t>
      </w:r>
    </w:p>
    <w:p w14:paraId="7ECCCFDA" w14:textId="77777777" w:rsidR="001137D3" w:rsidRPr="0017277D" w:rsidRDefault="001137D3" w:rsidP="001137D3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President Michael Gallagher</w:t>
      </w:r>
    </w:p>
    <w:p w14:paraId="124EE43F" w14:textId="77777777" w:rsidR="001137D3" w:rsidRPr="0017277D" w:rsidRDefault="001137D3" w:rsidP="001137D3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Vice President Jenny Koerber</w:t>
      </w:r>
    </w:p>
    <w:p w14:paraId="7796F6B6" w14:textId="77777777" w:rsidR="001137D3" w:rsidRPr="0017277D" w:rsidRDefault="001137D3" w:rsidP="001137D3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Secretary Paul Janssen</w:t>
      </w:r>
    </w:p>
    <w:p w14:paraId="75839C4D" w14:textId="77777777" w:rsidR="001137D3" w:rsidRPr="0017277D" w:rsidRDefault="001137D3" w:rsidP="001137D3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Commissioner Rick Barthel</w:t>
      </w:r>
    </w:p>
    <w:p w14:paraId="55101D4C" w14:textId="3079EA65" w:rsidR="001137D3" w:rsidRPr="0017277D" w:rsidRDefault="001137D3" w:rsidP="001137D3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 xml:space="preserve">Commissioner Dave Van </w:t>
      </w:r>
      <w:proofErr w:type="spellStart"/>
      <w:r w:rsidRPr="0017277D">
        <w:rPr>
          <w:rFonts w:ascii="Calibri" w:hAnsi="Calibri" w:cs="Calibri"/>
          <w:sz w:val="22"/>
          <w:szCs w:val="22"/>
        </w:rPr>
        <w:t>Zummeren</w:t>
      </w:r>
      <w:proofErr w:type="spellEnd"/>
      <w:r w:rsidR="00A27A9F">
        <w:rPr>
          <w:rFonts w:ascii="Calibri" w:hAnsi="Calibri" w:cs="Calibri"/>
          <w:sz w:val="22"/>
          <w:szCs w:val="22"/>
        </w:rPr>
        <w:t xml:space="preserve"> </w:t>
      </w:r>
    </w:p>
    <w:p w14:paraId="6640D907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</w:p>
    <w:p w14:paraId="60D2DB60" w14:textId="01F3D923" w:rsidR="001137D3" w:rsidRPr="0017277D" w:rsidRDefault="001137D3" w:rsidP="001137D3">
      <w:p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t>Public Present:</w:t>
      </w:r>
      <w:r w:rsidRPr="0017277D">
        <w:rPr>
          <w:rFonts w:ascii="Calibri" w:hAnsi="Calibri" w:cs="Calibri"/>
          <w:sz w:val="22"/>
          <w:szCs w:val="22"/>
        </w:rPr>
        <w:t xml:space="preserve"> </w:t>
      </w:r>
      <w:r w:rsidR="00A27A9F">
        <w:rPr>
          <w:rFonts w:ascii="Calibri" w:hAnsi="Calibri" w:cs="Calibri"/>
          <w:sz w:val="22"/>
          <w:szCs w:val="22"/>
        </w:rPr>
        <w:t>Mike Nussbaumer</w:t>
      </w:r>
      <w:r w:rsidR="0064308B">
        <w:rPr>
          <w:rFonts w:ascii="Calibri" w:hAnsi="Calibri" w:cs="Calibri"/>
          <w:sz w:val="22"/>
          <w:szCs w:val="22"/>
        </w:rPr>
        <w:t xml:space="preserve"> and Accountant Tim Donaho</w:t>
      </w:r>
      <w:r w:rsidRPr="0017277D">
        <w:rPr>
          <w:rFonts w:ascii="Calibri" w:hAnsi="Calibri" w:cs="Calibri"/>
          <w:sz w:val="22"/>
          <w:szCs w:val="22"/>
        </w:rPr>
        <w:t xml:space="preserve"> </w:t>
      </w:r>
    </w:p>
    <w:p w14:paraId="1436D90E" w14:textId="19AA637B" w:rsidR="001137D3" w:rsidRPr="0017277D" w:rsidRDefault="001137D3" w:rsidP="001137D3">
      <w:p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t>Commissioner</w:t>
      </w:r>
      <w:r w:rsidRPr="0017277D">
        <w:rPr>
          <w:rFonts w:ascii="Calibri" w:hAnsi="Calibri" w:cs="Calibri"/>
          <w:sz w:val="22"/>
          <w:szCs w:val="22"/>
        </w:rPr>
        <w:t xml:space="preserve"> </w:t>
      </w:r>
      <w:r w:rsidR="00F4771D" w:rsidRPr="00F4771D">
        <w:rPr>
          <w:rFonts w:ascii="Calibri" w:hAnsi="Calibri" w:cs="Calibri"/>
          <w:sz w:val="22"/>
          <w:szCs w:val="22"/>
        </w:rPr>
        <w:t xml:space="preserve">Barthel moved to approve the minutes </w:t>
      </w:r>
      <w:r w:rsidR="00A27A9F">
        <w:rPr>
          <w:rFonts w:ascii="Calibri" w:hAnsi="Calibri" w:cs="Calibri"/>
          <w:sz w:val="22"/>
          <w:szCs w:val="22"/>
        </w:rPr>
        <w:t xml:space="preserve">of the </w:t>
      </w:r>
      <w:r w:rsidR="00F4771D">
        <w:rPr>
          <w:rFonts w:ascii="Calibri" w:hAnsi="Calibri" w:cs="Calibri"/>
          <w:sz w:val="22"/>
          <w:szCs w:val="22"/>
        </w:rPr>
        <w:t>January</w:t>
      </w:r>
      <w:r w:rsidR="00A27A9F">
        <w:rPr>
          <w:rFonts w:ascii="Calibri" w:hAnsi="Calibri" w:cs="Calibri"/>
          <w:sz w:val="22"/>
          <w:szCs w:val="22"/>
        </w:rPr>
        <w:t xml:space="preserve"> 27th</w:t>
      </w:r>
      <w:proofErr w:type="gramStart"/>
      <w:r w:rsidR="00F4771D">
        <w:rPr>
          <w:rFonts w:ascii="Calibri" w:hAnsi="Calibri" w:cs="Calibri"/>
          <w:sz w:val="22"/>
          <w:szCs w:val="22"/>
        </w:rPr>
        <w:t xml:space="preserve"> 2025</w:t>
      </w:r>
      <w:proofErr w:type="gramEnd"/>
      <w:r w:rsidR="00EB5A1C">
        <w:rPr>
          <w:rFonts w:ascii="Calibri" w:hAnsi="Calibri" w:cs="Calibri"/>
          <w:sz w:val="22"/>
          <w:szCs w:val="22"/>
        </w:rPr>
        <w:t xml:space="preserve"> meeting</w:t>
      </w:r>
      <w:r w:rsidR="00C62E70">
        <w:rPr>
          <w:rFonts w:ascii="Calibri" w:hAnsi="Calibri" w:cs="Calibri"/>
          <w:sz w:val="22"/>
          <w:szCs w:val="22"/>
        </w:rPr>
        <w:t>.</w:t>
      </w:r>
      <w:r w:rsidR="00F4771D" w:rsidRPr="00F4771D">
        <w:rPr>
          <w:rFonts w:ascii="Calibri" w:hAnsi="Calibri" w:cs="Calibri"/>
          <w:sz w:val="22"/>
          <w:szCs w:val="22"/>
        </w:rPr>
        <w:t xml:space="preserve">  Second by Koerber.  Motion carried.</w:t>
      </w:r>
      <w:r w:rsidRPr="0017277D">
        <w:rPr>
          <w:rFonts w:ascii="Calibri" w:hAnsi="Calibri" w:cs="Calibri"/>
          <w:sz w:val="22"/>
          <w:szCs w:val="22"/>
        </w:rPr>
        <w:br/>
      </w:r>
    </w:p>
    <w:p w14:paraId="1731A623" w14:textId="77777777" w:rsidR="001137D3" w:rsidRPr="0017277D" w:rsidRDefault="001137D3" w:rsidP="001137D3">
      <w:p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t>Public Participation:</w:t>
      </w:r>
      <w:r w:rsidRPr="0017277D">
        <w:rPr>
          <w:rFonts w:ascii="Calibri" w:hAnsi="Calibri" w:cs="Calibri"/>
          <w:sz w:val="22"/>
          <w:szCs w:val="22"/>
        </w:rPr>
        <w:t xml:space="preserve">   none.</w:t>
      </w:r>
    </w:p>
    <w:p w14:paraId="66BF3B18" w14:textId="77777777" w:rsidR="001137D3" w:rsidRPr="00C62E70" w:rsidRDefault="001137D3" w:rsidP="001137D3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C62E70">
        <w:rPr>
          <w:rFonts w:ascii="Calibri" w:hAnsi="Calibri" w:cs="Calibri"/>
          <w:b/>
          <w:bCs/>
          <w:sz w:val="22"/>
          <w:szCs w:val="22"/>
          <w:u w:val="single"/>
        </w:rPr>
        <w:t xml:space="preserve">Accountant Updates: </w:t>
      </w:r>
    </w:p>
    <w:p w14:paraId="514AF244" w14:textId="0E13384D" w:rsidR="001137D3" w:rsidRPr="0017277D" w:rsidRDefault="001137D3" w:rsidP="00113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</w:pPr>
      <w:r w:rsidRPr="0017277D">
        <w:rPr>
          <w:rFonts w:ascii="Calibri" w:hAnsi="Calibri" w:cs="Calibri"/>
          <w:sz w:val="22"/>
          <w:szCs w:val="22"/>
        </w:rPr>
        <w:t>All accounts have been reconciled, indicating that the financial records are up-to-date and accurate.</w:t>
      </w:r>
      <w:r w:rsidRPr="005026EF">
        <w:rPr>
          <w:rFonts w:ascii="Calibri" w:hAnsi="Calibri" w:cs="Calibri"/>
          <w:sz w:val="22"/>
          <w:szCs w:val="22"/>
        </w:rPr>
        <w:t xml:space="preserve"> Tim has sent copies of the</w:t>
      </w:r>
      <w:r w:rsidR="00A27A9F">
        <w:rPr>
          <w:rFonts w:ascii="Calibri" w:hAnsi="Calibri" w:cs="Calibri"/>
          <w:sz w:val="22"/>
          <w:szCs w:val="22"/>
        </w:rPr>
        <w:t xml:space="preserve"> documents needed to enroll the park manager into the </w:t>
      </w:r>
      <w:r w:rsidRPr="005026EF">
        <w:rPr>
          <w:rFonts w:ascii="Calibri" w:hAnsi="Calibri" w:cs="Calibri"/>
          <w:sz w:val="22"/>
          <w:szCs w:val="22"/>
        </w:rPr>
        <w:t>Illinois Municipal Retirement Fund (IMRF) to the board for review</w:t>
      </w:r>
      <w:r w:rsidR="00A27A9F">
        <w:rPr>
          <w:rFonts w:ascii="Calibri" w:hAnsi="Calibri" w:cs="Calibri"/>
          <w:sz w:val="22"/>
          <w:szCs w:val="22"/>
        </w:rPr>
        <w:t>. IMRF provides a pension plan for employees of units of government</w:t>
      </w:r>
      <w:r w:rsidRPr="005026EF">
        <w:rPr>
          <w:rFonts w:ascii="Calibri" w:hAnsi="Calibri" w:cs="Calibri"/>
          <w:sz w:val="22"/>
          <w:szCs w:val="22"/>
        </w:rPr>
        <w:t>.</w:t>
      </w:r>
    </w:p>
    <w:p w14:paraId="433CFFC8" w14:textId="54AC5F4C" w:rsidR="001137D3" w:rsidRPr="0017277D" w:rsidRDefault="007567FF" w:rsidP="00113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</w:pPr>
      <w:r w:rsidRPr="005026E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>Citizens’</w:t>
      </w:r>
      <w:r w:rsidR="001137D3" w:rsidRPr="005026E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 xml:space="preserve"> Bank Account: </w:t>
      </w:r>
      <w:r w:rsidR="00A17F89" w:rsidRPr="005026E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 xml:space="preserve">Currently </w:t>
      </w:r>
      <w:r w:rsidR="0064308B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 xml:space="preserve">it </w:t>
      </w:r>
      <w:r w:rsidR="00A27A9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>has a balance of</w:t>
      </w:r>
      <w:r w:rsidR="001137D3" w:rsidRPr="005026E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 xml:space="preserve"> over $64,000.</w:t>
      </w:r>
    </w:p>
    <w:p w14:paraId="162D76C6" w14:textId="639C3375" w:rsidR="001137D3" w:rsidRPr="005026EF" w:rsidRDefault="001137D3" w:rsidP="001137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</w:pPr>
      <w:r w:rsidRPr="005026E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 xml:space="preserve">Proposal: </w:t>
      </w:r>
      <w:r w:rsidR="00A27A9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 xml:space="preserve">Donaho </w:t>
      </w:r>
      <w:r w:rsidRPr="005026E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>suggest</w:t>
      </w:r>
      <w:r w:rsidR="00A27A9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 xml:space="preserve">ed the board consider using some of the homecoming funds </w:t>
      </w:r>
      <w:r w:rsidRPr="005026E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 xml:space="preserve">for park </w:t>
      </w:r>
      <w:r w:rsidR="00A27A9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>projects.  Janssen suggested the following:</w:t>
      </w:r>
    </w:p>
    <w:p w14:paraId="6932389C" w14:textId="77777777" w:rsidR="001137D3" w:rsidRPr="005026EF" w:rsidRDefault="001137D3" w:rsidP="001137D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</w:pPr>
      <w:r w:rsidRPr="005026E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>Pickleball courts</w:t>
      </w:r>
    </w:p>
    <w:p w14:paraId="24E4AB8A" w14:textId="77777777" w:rsidR="00A27A9F" w:rsidRDefault="001137D3" w:rsidP="001137D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</w:pPr>
      <w:r w:rsidRPr="005026E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>Other potential park improvements</w:t>
      </w:r>
    </w:p>
    <w:p w14:paraId="4C9A1287" w14:textId="646F8240" w:rsidR="001137D3" w:rsidRPr="00A27A9F" w:rsidRDefault="001137D3" w:rsidP="00A27A9F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</w:pPr>
      <w:r w:rsidRPr="00A27A9F">
        <w:rPr>
          <w:rFonts w:ascii="Calibri" w:hAnsi="Calibri" w:cs="Calibri"/>
          <w:b/>
          <w:bCs/>
          <w:sz w:val="22"/>
          <w:szCs w:val="22"/>
        </w:rPr>
        <w:br/>
        <w:t>Financial Planning and Budgeting</w:t>
      </w:r>
    </w:p>
    <w:p w14:paraId="4DC5A1A7" w14:textId="631ED896" w:rsidR="001137D3" w:rsidRPr="005026EF" w:rsidRDefault="00581D0B" w:rsidP="001137D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Janssen made the following observations about upcoming district financing</w:t>
      </w:r>
      <w:r w:rsidR="001137D3" w:rsidRPr="005026EF">
        <w:rPr>
          <w:rFonts w:ascii="Calibri" w:hAnsi="Calibri" w:cs="Calibri"/>
          <w:sz w:val="22"/>
          <w:szCs w:val="22"/>
        </w:rPr>
        <w:t xml:space="preserve">: </w:t>
      </w:r>
    </w:p>
    <w:p w14:paraId="31D770FD" w14:textId="0B4C4F3D" w:rsidR="001137D3" w:rsidRPr="005026EF" w:rsidRDefault="001137D3" w:rsidP="001137D3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Insurance premium</w:t>
      </w:r>
      <w:r w:rsidR="00581D0B">
        <w:rPr>
          <w:rFonts w:ascii="Calibri" w:hAnsi="Calibri" w:cs="Calibri"/>
          <w:sz w:val="22"/>
          <w:szCs w:val="22"/>
        </w:rPr>
        <w:t xml:space="preserve"> due next month</w:t>
      </w:r>
    </w:p>
    <w:p w14:paraId="31167446" w14:textId="104C06C6" w:rsidR="001137D3" w:rsidRPr="005026EF" w:rsidRDefault="001137D3" w:rsidP="001137D3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Interest payment</w:t>
      </w:r>
      <w:r w:rsidR="00581D0B">
        <w:rPr>
          <w:rFonts w:ascii="Calibri" w:hAnsi="Calibri" w:cs="Calibri"/>
          <w:sz w:val="22"/>
          <w:szCs w:val="22"/>
        </w:rPr>
        <w:t xml:space="preserve"> due on Go Bond due in June</w:t>
      </w:r>
    </w:p>
    <w:p w14:paraId="45777D84" w14:textId="4C4DA3AD" w:rsidR="001137D3" w:rsidRPr="005026EF" w:rsidRDefault="00581D0B" w:rsidP="001137D3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Real Estate tax </w:t>
      </w:r>
      <w:r w:rsidR="001137D3" w:rsidRPr="005026EF">
        <w:rPr>
          <w:rFonts w:ascii="Calibri" w:hAnsi="Calibri" w:cs="Calibri"/>
          <w:sz w:val="22"/>
          <w:szCs w:val="22"/>
        </w:rPr>
        <w:t>revenue (expected in July 2025)</w:t>
      </w:r>
    </w:p>
    <w:p w14:paraId="141713DD" w14:textId="393C4C85" w:rsidR="001137D3" w:rsidRPr="005026EF" w:rsidRDefault="001137D3" w:rsidP="001137D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lastRenderedPageBreak/>
        <w:t xml:space="preserve">Tax Revenue Payments: </w:t>
      </w:r>
      <w:r w:rsidR="0064308B">
        <w:rPr>
          <w:rFonts w:ascii="Calibri" w:hAnsi="Calibri" w:cs="Calibri"/>
          <w:sz w:val="22"/>
          <w:szCs w:val="22"/>
        </w:rPr>
        <w:t xml:space="preserve">Janssen </w:t>
      </w:r>
      <w:r w:rsidRPr="005026EF">
        <w:rPr>
          <w:rFonts w:ascii="Calibri" w:hAnsi="Calibri" w:cs="Calibri"/>
          <w:sz w:val="22"/>
          <w:szCs w:val="22"/>
        </w:rPr>
        <w:t>mentioned that the board receives approximately 8 payments throughout the year.</w:t>
      </w:r>
    </w:p>
    <w:p w14:paraId="5461AFC5" w14:textId="77777777" w:rsidR="001137D3" w:rsidRPr="005026EF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5026EF">
        <w:rPr>
          <w:rFonts w:ascii="Calibri" w:hAnsi="Calibri" w:cs="Calibri"/>
          <w:b/>
          <w:bCs/>
          <w:sz w:val="22"/>
          <w:szCs w:val="22"/>
        </w:rPr>
        <w:t>Upcoming Budget Meeting</w:t>
      </w:r>
    </w:p>
    <w:p w14:paraId="42A0F208" w14:textId="0AC1F041" w:rsidR="001137D3" w:rsidRPr="005026EF" w:rsidRDefault="001137D3" w:rsidP="001137D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 xml:space="preserve">Fiscal Year End: </w:t>
      </w:r>
      <w:r w:rsidR="0064308B">
        <w:rPr>
          <w:rFonts w:ascii="Calibri" w:hAnsi="Calibri" w:cs="Calibri"/>
          <w:sz w:val="22"/>
          <w:szCs w:val="22"/>
        </w:rPr>
        <w:t>May 31</w:t>
      </w:r>
      <w:r w:rsidR="0064308B" w:rsidRPr="0064308B">
        <w:rPr>
          <w:rFonts w:ascii="Calibri" w:hAnsi="Calibri" w:cs="Calibri"/>
          <w:sz w:val="22"/>
          <w:szCs w:val="22"/>
          <w:vertAlign w:val="superscript"/>
        </w:rPr>
        <w:t>st</w:t>
      </w:r>
      <w:r w:rsidR="0064308B">
        <w:rPr>
          <w:rFonts w:ascii="Calibri" w:hAnsi="Calibri" w:cs="Calibri"/>
          <w:sz w:val="22"/>
          <w:szCs w:val="22"/>
        </w:rPr>
        <w:t xml:space="preserve"> </w:t>
      </w:r>
    </w:p>
    <w:p w14:paraId="3371F21A" w14:textId="728DF7D9" w:rsidR="001137D3" w:rsidRPr="005026EF" w:rsidRDefault="001137D3" w:rsidP="001137D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 xml:space="preserve">Budget Meeting: </w:t>
      </w:r>
      <w:r w:rsidR="00581D0B">
        <w:rPr>
          <w:rFonts w:ascii="Calibri" w:hAnsi="Calibri" w:cs="Calibri"/>
          <w:sz w:val="22"/>
          <w:szCs w:val="22"/>
        </w:rPr>
        <w:t>Janssen</w:t>
      </w:r>
      <w:r w:rsidRPr="005026EF">
        <w:rPr>
          <w:rFonts w:ascii="Calibri" w:hAnsi="Calibri" w:cs="Calibri"/>
          <w:sz w:val="22"/>
          <w:szCs w:val="22"/>
        </w:rPr>
        <w:t xml:space="preserve"> emphasized the need to schedule a budget meeting in April 2025 to prepare for the upcoming fiscal year.</w:t>
      </w:r>
    </w:p>
    <w:p w14:paraId="7BEDA69D" w14:textId="77777777" w:rsidR="001137D3" w:rsidRPr="0017277D" w:rsidRDefault="001137D3" w:rsidP="001137D3">
      <w:pPr>
        <w:rPr>
          <w:rFonts w:ascii="Calibri" w:hAnsi="Calibri" w:cs="Calibri"/>
          <w:sz w:val="22"/>
          <w:szCs w:val="22"/>
        </w:rPr>
      </w:pPr>
    </w:p>
    <w:p w14:paraId="671DD8C2" w14:textId="77777777" w:rsidR="001137D3" w:rsidRPr="00C62E70" w:rsidRDefault="001137D3" w:rsidP="001137D3">
      <w:pPr>
        <w:rPr>
          <w:rFonts w:ascii="Calibri" w:hAnsi="Calibri" w:cs="Calibri"/>
          <w:sz w:val="22"/>
          <w:szCs w:val="22"/>
          <w:u w:val="single"/>
        </w:rPr>
      </w:pPr>
      <w:r w:rsidRPr="00C62E70">
        <w:rPr>
          <w:rFonts w:ascii="Calibri" w:hAnsi="Calibri" w:cs="Calibri"/>
          <w:b/>
          <w:bCs/>
          <w:sz w:val="22"/>
          <w:szCs w:val="22"/>
          <w:u w:val="single"/>
        </w:rPr>
        <w:t>Park Manager’s Report</w:t>
      </w:r>
      <w:r w:rsidRPr="00C62E70">
        <w:rPr>
          <w:rFonts w:ascii="Calibri" w:hAnsi="Calibri" w:cs="Calibri"/>
          <w:sz w:val="22"/>
          <w:szCs w:val="22"/>
          <w:u w:val="single"/>
        </w:rPr>
        <w:t xml:space="preserve">:  </w:t>
      </w:r>
    </w:p>
    <w:p w14:paraId="7F1170E6" w14:textId="77777777" w:rsidR="001137D3" w:rsidRPr="005026EF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5026EF">
        <w:rPr>
          <w:rFonts w:ascii="Calibri" w:hAnsi="Calibri" w:cs="Calibri"/>
          <w:b/>
          <w:bCs/>
          <w:sz w:val="22"/>
          <w:szCs w:val="22"/>
        </w:rPr>
        <w:t>Park Updates</w:t>
      </w:r>
    </w:p>
    <w:p w14:paraId="5B25335F" w14:textId="77777777" w:rsidR="001137D3" w:rsidRPr="005026EF" w:rsidRDefault="001137D3" w:rsidP="001137D3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Restrooms: Andrew announced that the restrooms will reopen in a few weeks, weather permitting.</w:t>
      </w:r>
    </w:p>
    <w:p w14:paraId="3D309B41" w14:textId="77777777" w:rsidR="001137D3" w:rsidRPr="005026EF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5026EF">
        <w:rPr>
          <w:rFonts w:ascii="Calibri" w:hAnsi="Calibri" w:cs="Calibri"/>
          <w:b/>
          <w:bCs/>
          <w:sz w:val="22"/>
          <w:szCs w:val="22"/>
        </w:rPr>
        <w:t>Pond Treatment Contract</w:t>
      </w:r>
    </w:p>
    <w:p w14:paraId="0CC0DAFE" w14:textId="77777777" w:rsidR="001137D3" w:rsidRPr="005026EF" w:rsidRDefault="001137D3" w:rsidP="001137D3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Lake and Pond Weed Control submitted a contract for $2,049.00 to treat the pond.</w:t>
      </w:r>
    </w:p>
    <w:p w14:paraId="0FE3D8AF" w14:textId="1B28287F" w:rsidR="001137D3" w:rsidRPr="00581D0B" w:rsidRDefault="00581D0B" w:rsidP="00581D0B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Lake and Pond Weed Control will again donate the yearly service</w:t>
      </w:r>
    </w:p>
    <w:p w14:paraId="32FC6CD8" w14:textId="77777777" w:rsidR="001137D3" w:rsidRPr="005026EF" w:rsidRDefault="001137D3" w:rsidP="001137D3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Andrew recommended signing the contract.</w:t>
      </w:r>
    </w:p>
    <w:p w14:paraId="18E867F3" w14:textId="46A17341" w:rsidR="001137D3" w:rsidRPr="005026EF" w:rsidRDefault="001137D3" w:rsidP="001137D3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Mo</w:t>
      </w:r>
      <w:r w:rsidR="00B74757">
        <w:rPr>
          <w:rFonts w:ascii="Calibri" w:hAnsi="Calibri" w:cs="Calibri"/>
          <w:sz w:val="22"/>
          <w:szCs w:val="22"/>
        </w:rPr>
        <w:t>ved</w:t>
      </w:r>
      <w:r w:rsidRPr="005026EF">
        <w:rPr>
          <w:rFonts w:ascii="Calibri" w:hAnsi="Calibri" w:cs="Calibri"/>
          <w:sz w:val="22"/>
          <w:szCs w:val="22"/>
        </w:rPr>
        <w:t xml:space="preserve"> to approve: </w:t>
      </w:r>
      <w:proofErr w:type="spellStart"/>
      <w:r w:rsidR="00581D0B">
        <w:rPr>
          <w:rFonts w:ascii="Calibri" w:hAnsi="Calibri" w:cs="Calibri"/>
          <w:sz w:val="22"/>
          <w:szCs w:val="22"/>
        </w:rPr>
        <w:t>Zummeren</w:t>
      </w:r>
      <w:proofErr w:type="spellEnd"/>
    </w:p>
    <w:p w14:paraId="26E881B6" w14:textId="4C471E07" w:rsidR="001137D3" w:rsidRPr="005026EF" w:rsidRDefault="001137D3" w:rsidP="001137D3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 xml:space="preserve">Seconded by: </w:t>
      </w:r>
      <w:r w:rsidR="00581D0B">
        <w:rPr>
          <w:rFonts w:ascii="Calibri" w:hAnsi="Calibri" w:cs="Calibri"/>
          <w:sz w:val="22"/>
          <w:szCs w:val="22"/>
        </w:rPr>
        <w:t>Koerber-motion carried</w:t>
      </w:r>
    </w:p>
    <w:p w14:paraId="40C4F1F1" w14:textId="6F40F566" w:rsidR="001137D3" w:rsidRPr="005026EF" w:rsidRDefault="001137D3" w:rsidP="001137D3">
      <w:pPr>
        <w:rPr>
          <w:rFonts w:ascii="Calibri" w:hAnsi="Calibri" w:cs="Calibri"/>
          <w:sz w:val="22"/>
          <w:szCs w:val="22"/>
        </w:rPr>
      </w:pPr>
    </w:p>
    <w:p w14:paraId="5E8287AF" w14:textId="77777777" w:rsidR="001137D3" w:rsidRPr="0017277D" w:rsidRDefault="001137D3" w:rsidP="001137D3">
      <w:pPr>
        <w:rPr>
          <w:rFonts w:ascii="Calibri" w:hAnsi="Calibri" w:cs="Calibri"/>
          <w:sz w:val="22"/>
          <w:szCs w:val="22"/>
        </w:rPr>
      </w:pPr>
    </w:p>
    <w:p w14:paraId="509C3C4F" w14:textId="77777777" w:rsidR="001137D3" w:rsidRPr="005026EF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5026EF">
        <w:rPr>
          <w:rFonts w:ascii="Calibri" w:hAnsi="Calibri" w:cs="Calibri"/>
          <w:b/>
          <w:bCs/>
          <w:sz w:val="22"/>
          <w:szCs w:val="22"/>
        </w:rPr>
        <w:br/>
        <w:t>Grant Update</w:t>
      </w:r>
    </w:p>
    <w:p w14:paraId="05B1BA7B" w14:textId="69D5AABF" w:rsidR="001137D3" w:rsidRPr="00581D0B" w:rsidRDefault="00581D0B" w:rsidP="00581D0B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Park Manager Polacek reported </w:t>
      </w:r>
      <w:r w:rsidR="00EB5A1C">
        <w:rPr>
          <w:rFonts w:ascii="Calibri" w:hAnsi="Calibri" w:cs="Calibri"/>
          <w:sz w:val="22"/>
          <w:szCs w:val="22"/>
        </w:rPr>
        <w:t>MEPRD</w:t>
      </w:r>
      <w:r>
        <w:rPr>
          <w:rFonts w:ascii="Calibri" w:hAnsi="Calibri" w:cs="Calibri"/>
          <w:sz w:val="22"/>
          <w:szCs w:val="22"/>
        </w:rPr>
        <w:t xml:space="preserve"> grant has been denied.</w:t>
      </w:r>
      <w:r w:rsidR="001137D3" w:rsidRPr="005026EF">
        <w:rPr>
          <w:rFonts w:ascii="Calibri" w:hAnsi="Calibri" w:cs="Calibri"/>
          <w:sz w:val="22"/>
          <w:szCs w:val="22"/>
        </w:rPr>
        <w:t xml:space="preserve"> </w:t>
      </w:r>
    </w:p>
    <w:p w14:paraId="0E4BA494" w14:textId="77777777" w:rsidR="001137D3" w:rsidRPr="005026EF" w:rsidRDefault="001137D3" w:rsidP="001137D3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 xml:space="preserve">The grant application was unsuccessful due to </w:t>
      </w:r>
      <w:proofErr w:type="gramStart"/>
      <w:r w:rsidRPr="005026EF">
        <w:rPr>
          <w:rFonts w:ascii="Calibri" w:hAnsi="Calibri" w:cs="Calibri"/>
          <w:sz w:val="22"/>
          <w:szCs w:val="22"/>
        </w:rPr>
        <w:t>lack</w:t>
      </w:r>
      <w:proofErr w:type="gramEnd"/>
      <w:r w:rsidRPr="005026EF">
        <w:rPr>
          <w:rFonts w:ascii="Calibri" w:hAnsi="Calibri" w:cs="Calibri"/>
          <w:sz w:val="22"/>
          <w:szCs w:val="22"/>
        </w:rPr>
        <w:t xml:space="preserve"> of available funds.</w:t>
      </w:r>
    </w:p>
    <w:p w14:paraId="06F57578" w14:textId="77777777" w:rsidR="001137D3" w:rsidRPr="005026EF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5026EF">
        <w:rPr>
          <w:rFonts w:ascii="Calibri" w:hAnsi="Calibri" w:cs="Calibri"/>
          <w:b/>
          <w:bCs/>
          <w:sz w:val="22"/>
          <w:szCs w:val="22"/>
        </w:rPr>
        <w:t>Discussion on Lime Application</w:t>
      </w:r>
    </w:p>
    <w:p w14:paraId="11A83CCF" w14:textId="77777777" w:rsidR="001137D3" w:rsidRPr="005026EF" w:rsidRDefault="001137D3" w:rsidP="001137D3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Andrew suggested reducing the number of lime loads applied, from the previous amount to half.</w:t>
      </w:r>
    </w:p>
    <w:p w14:paraId="7E319E39" w14:textId="77777777" w:rsidR="001137D3" w:rsidRPr="005026EF" w:rsidRDefault="001137D3" w:rsidP="001137D3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Estimated cost for half the loads: approximately $8,400.00</w:t>
      </w:r>
    </w:p>
    <w:p w14:paraId="508FE66B" w14:textId="1C65B1F8" w:rsidR="001137D3" w:rsidRPr="005026EF" w:rsidRDefault="00581D0B" w:rsidP="001137D3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Zummeren</w:t>
      </w:r>
      <w:proofErr w:type="spellEnd"/>
      <w:r w:rsidR="001137D3" w:rsidRPr="005026EF">
        <w:rPr>
          <w:rFonts w:ascii="Calibri" w:hAnsi="Calibri" w:cs="Calibri"/>
          <w:sz w:val="22"/>
          <w:szCs w:val="22"/>
        </w:rPr>
        <w:t xml:space="preserve"> agreed that prioritizing the lime application is crucial, with the possibility of using some of the budgeted grant funds.</w:t>
      </w:r>
    </w:p>
    <w:p w14:paraId="3B877E7F" w14:textId="77777777" w:rsidR="001137D3" w:rsidRPr="005026EF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5026EF">
        <w:rPr>
          <w:rFonts w:ascii="Calibri" w:hAnsi="Calibri" w:cs="Calibri"/>
          <w:b/>
          <w:bCs/>
          <w:sz w:val="22"/>
          <w:szCs w:val="22"/>
        </w:rPr>
        <w:t>Grant Update: St. Clair Grant</w:t>
      </w:r>
    </w:p>
    <w:p w14:paraId="580CAFFE" w14:textId="5FA3B3D2" w:rsidR="001137D3" w:rsidRPr="005026EF" w:rsidRDefault="001137D3" w:rsidP="001137D3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lastRenderedPageBreak/>
        <w:t xml:space="preserve">Status: Most </w:t>
      </w:r>
      <w:r w:rsidR="008A77CA">
        <w:rPr>
          <w:rFonts w:ascii="Calibri" w:hAnsi="Calibri" w:cs="Calibri"/>
          <w:sz w:val="22"/>
          <w:szCs w:val="22"/>
        </w:rPr>
        <w:t xml:space="preserve">Cycle 30 </w:t>
      </w:r>
      <w:r w:rsidRPr="005026EF">
        <w:rPr>
          <w:rFonts w:ascii="Calibri" w:hAnsi="Calibri" w:cs="Calibri"/>
          <w:sz w:val="22"/>
          <w:szCs w:val="22"/>
        </w:rPr>
        <w:t>grant items have been ordered, except for the heater.</w:t>
      </w:r>
    </w:p>
    <w:p w14:paraId="79C885A7" w14:textId="77777777" w:rsidR="001137D3" w:rsidRPr="005026EF" w:rsidRDefault="001137D3" w:rsidP="001137D3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Deliveries:</w:t>
      </w:r>
    </w:p>
    <w:p w14:paraId="1CBC4477" w14:textId="184DE06F" w:rsidR="001137D3" w:rsidRPr="005026EF" w:rsidRDefault="001137D3" w:rsidP="001137D3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proofErr w:type="spellStart"/>
      <w:r w:rsidRPr="005026EF">
        <w:rPr>
          <w:rFonts w:ascii="Calibri" w:hAnsi="Calibri" w:cs="Calibri"/>
          <w:sz w:val="22"/>
          <w:szCs w:val="22"/>
        </w:rPr>
        <w:t>Okawville</w:t>
      </w:r>
      <w:proofErr w:type="spellEnd"/>
      <w:r w:rsidRPr="005026E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Equipment </w:t>
      </w:r>
      <w:r w:rsidRPr="005026EF">
        <w:rPr>
          <w:rFonts w:ascii="Calibri" w:hAnsi="Calibri" w:cs="Calibri"/>
          <w:sz w:val="22"/>
          <w:szCs w:val="22"/>
        </w:rPr>
        <w:t>will deliver the gr</w:t>
      </w:r>
      <w:r w:rsidR="00581D0B">
        <w:rPr>
          <w:rFonts w:ascii="Calibri" w:hAnsi="Calibri" w:cs="Calibri"/>
          <w:sz w:val="22"/>
          <w:szCs w:val="22"/>
        </w:rPr>
        <w:t>appler</w:t>
      </w:r>
      <w:r w:rsidRPr="005026EF">
        <w:rPr>
          <w:rFonts w:ascii="Calibri" w:hAnsi="Calibri" w:cs="Calibri"/>
          <w:sz w:val="22"/>
          <w:szCs w:val="22"/>
        </w:rPr>
        <w:t xml:space="preserve"> attachment this week.</w:t>
      </w:r>
    </w:p>
    <w:p w14:paraId="7D9B592D" w14:textId="42EF04C0" w:rsidR="001137D3" w:rsidRPr="005026EF" w:rsidRDefault="001137D3" w:rsidP="001137D3">
      <w:pPr>
        <w:numPr>
          <w:ilvl w:val="1"/>
          <w:numId w:val="8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The fire sup</w:t>
      </w:r>
      <w:r w:rsidR="00581D0B">
        <w:rPr>
          <w:rFonts w:ascii="Calibri" w:hAnsi="Calibri" w:cs="Calibri"/>
          <w:sz w:val="22"/>
          <w:szCs w:val="22"/>
        </w:rPr>
        <w:t xml:space="preserve">pression unit </w:t>
      </w:r>
      <w:r w:rsidRPr="005026EF">
        <w:rPr>
          <w:rFonts w:ascii="Calibri" w:hAnsi="Calibri" w:cs="Calibri"/>
          <w:sz w:val="22"/>
          <w:szCs w:val="22"/>
        </w:rPr>
        <w:t>has been received.</w:t>
      </w:r>
    </w:p>
    <w:p w14:paraId="4BB90C48" w14:textId="77777777" w:rsidR="001137D3" w:rsidRPr="005026EF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5026EF">
        <w:rPr>
          <w:rFonts w:ascii="Calibri" w:hAnsi="Calibri" w:cs="Calibri"/>
          <w:b/>
          <w:bCs/>
          <w:sz w:val="22"/>
          <w:szCs w:val="22"/>
        </w:rPr>
        <w:t>Training and Maintenance</w:t>
      </w:r>
    </w:p>
    <w:p w14:paraId="15190698" w14:textId="0396B2E3" w:rsidR="001137D3" w:rsidRPr="005026EF" w:rsidRDefault="00581D0B" w:rsidP="001137D3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Janssen </w:t>
      </w:r>
      <w:r w:rsidR="001137D3" w:rsidRPr="005026EF">
        <w:rPr>
          <w:rFonts w:ascii="Calibri" w:hAnsi="Calibri" w:cs="Calibri"/>
          <w:sz w:val="22"/>
          <w:szCs w:val="22"/>
        </w:rPr>
        <w:t>suggested organizing a training session for the new equipment.</w:t>
      </w:r>
    </w:p>
    <w:p w14:paraId="7C1E9FED" w14:textId="3A8CCE3E" w:rsidR="001137D3" w:rsidRPr="005026EF" w:rsidRDefault="00581D0B" w:rsidP="001137D3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Janssen </w:t>
      </w:r>
      <w:r w:rsidR="001137D3" w:rsidRPr="005026EF">
        <w:rPr>
          <w:rFonts w:ascii="Calibri" w:hAnsi="Calibri" w:cs="Calibri"/>
          <w:sz w:val="22"/>
          <w:szCs w:val="22"/>
        </w:rPr>
        <w:t>emphasized the need to:</w:t>
      </w:r>
    </w:p>
    <w:p w14:paraId="3DEA3578" w14:textId="30252355" w:rsidR="001137D3" w:rsidRPr="005026EF" w:rsidRDefault="001137D3" w:rsidP="001137D3">
      <w:pPr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Maintain the prairie area</w:t>
      </w:r>
      <w:r w:rsidR="00581D0B">
        <w:rPr>
          <w:rFonts w:ascii="Calibri" w:hAnsi="Calibri" w:cs="Calibri"/>
          <w:sz w:val="22"/>
          <w:szCs w:val="22"/>
        </w:rPr>
        <w:t xml:space="preserve"> with an upcoming control </w:t>
      </w:r>
      <w:proofErr w:type="gramStart"/>
      <w:r w:rsidR="00581D0B">
        <w:rPr>
          <w:rFonts w:ascii="Calibri" w:hAnsi="Calibri" w:cs="Calibri"/>
          <w:sz w:val="22"/>
          <w:szCs w:val="22"/>
        </w:rPr>
        <w:t>burn-burn lines</w:t>
      </w:r>
      <w:proofErr w:type="gramEnd"/>
      <w:r w:rsidR="00581D0B">
        <w:rPr>
          <w:rFonts w:ascii="Calibri" w:hAnsi="Calibri" w:cs="Calibri"/>
          <w:sz w:val="22"/>
          <w:szCs w:val="22"/>
        </w:rPr>
        <w:t xml:space="preserve"> are in</w:t>
      </w:r>
    </w:p>
    <w:p w14:paraId="5D12057F" w14:textId="7BE720EF" w:rsidR="001137D3" w:rsidRPr="005026EF" w:rsidRDefault="001137D3" w:rsidP="001137D3">
      <w:pPr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 xml:space="preserve">Perform </w:t>
      </w:r>
      <w:r w:rsidR="00581D0B">
        <w:rPr>
          <w:rFonts w:ascii="Calibri" w:hAnsi="Calibri" w:cs="Calibri"/>
          <w:sz w:val="22"/>
          <w:szCs w:val="22"/>
        </w:rPr>
        <w:t>tree removal and control burn on dam</w:t>
      </w:r>
    </w:p>
    <w:p w14:paraId="1769CF3A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 xml:space="preserve"> </w:t>
      </w:r>
      <w:r w:rsidRPr="0017277D">
        <w:rPr>
          <w:rFonts w:ascii="Calibri" w:hAnsi="Calibri" w:cs="Calibri"/>
          <w:b/>
          <w:bCs/>
          <w:sz w:val="22"/>
          <w:szCs w:val="22"/>
        </w:rPr>
        <w:br/>
        <w:t>Equipment Pricing</w:t>
      </w:r>
    </w:p>
    <w:p w14:paraId="513FA1BC" w14:textId="77777777" w:rsidR="001137D3" w:rsidRPr="005026EF" w:rsidRDefault="001137D3" w:rsidP="001137D3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Andrew obtained prices for two tractors</w:t>
      </w:r>
      <w:r w:rsidRPr="0017277D">
        <w:rPr>
          <w:rFonts w:ascii="Calibri" w:hAnsi="Calibri" w:cs="Calibri"/>
          <w:sz w:val="22"/>
          <w:szCs w:val="22"/>
        </w:rPr>
        <w:t xml:space="preserve"> to possibly trade the existing tractor in</w:t>
      </w:r>
      <w:r w:rsidRPr="005026EF">
        <w:rPr>
          <w:rFonts w:ascii="Calibri" w:hAnsi="Calibri" w:cs="Calibri"/>
          <w:sz w:val="22"/>
          <w:szCs w:val="22"/>
        </w:rPr>
        <w:t>:</w:t>
      </w:r>
    </w:p>
    <w:p w14:paraId="112C95F2" w14:textId="276F174A" w:rsidR="001137D3" w:rsidRPr="005026EF" w:rsidRDefault="001137D3" w:rsidP="001137D3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New Holland: $10,500</w:t>
      </w:r>
      <w:r w:rsidR="00581D0B">
        <w:rPr>
          <w:rFonts w:ascii="Calibri" w:hAnsi="Calibri" w:cs="Calibri"/>
          <w:sz w:val="22"/>
          <w:szCs w:val="22"/>
        </w:rPr>
        <w:t xml:space="preserve"> trade in value</w:t>
      </w:r>
    </w:p>
    <w:p w14:paraId="768126EC" w14:textId="77777777" w:rsidR="001137D3" w:rsidRPr="005026EF" w:rsidRDefault="001137D3" w:rsidP="001137D3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>Kubota: approximately $30,000</w:t>
      </w:r>
    </w:p>
    <w:p w14:paraId="53BF2CE9" w14:textId="77777777" w:rsidR="001137D3" w:rsidRPr="005026EF" w:rsidRDefault="001137D3" w:rsidP="001137D3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 xml:space="preserve">Andrew noted that </w:t>
      </w:r>
      <w:r>
        <w:rPr>
          <w:rFonts w:ascii="Calibri" w:hAnsi="Calibri" w:cs="Calibri"/>
          <w:sz w:val="22"/>
          <w:szCs w:val="22"/>
        </w:rPr>
        <w:t xml:space="preserve">the </w:t>
      </w:r>
      <w:r w:rsidRPr="005026EF">
        <w:rPr>
          <w:rFonts w:ascii="Calibri" w:hAnsi="Calibri" w:cs="Calibri"/>
          <w:sz w:val="22"/>
          <w:szCs w:val="22"/>
        </w:rPr>
        <w:t>Kubota</w:t>
      </w:r>
      <w:r>
        <w:rPr>
          <w:rFonts w:ascii="Calibri" w:hAnsi="Calibri" w:cs="Calibri"/>
          <w:sz w:val="22"/>
          <w:szCs w:val="22"/>
        </w:rPr>
        <w:t xml:space="preserve"> Model</w:t>
      </w:r>
      <w:r w:rsidRPr="005026EF">
        <w:rPr>
          <w:rFonts w:ascii="Calibri" w:hAnsi="Calibri" w:cs="Calibri"/>
          <w:sz w:val="22"/>
          <w:szCs w:val="22"/>
        </w:rPr>
        <w:t xml:space="preserve"> has significantly more horsepower (HP) than </w:t>
      </w:r>
      <w:proofErr w:type="gramStart"/>
      <w:r w:rsidRPr="005026EF">
        <w:rPr>
          <w:rFonts w:ascii="Calibri" w:hAnsi="Calibri" w:cs="Calibri"/>
          <w:sz w:val="22"/>
          <w:szCs w:val="22"/>
        </w:rPr>
        <w:t>the New</w:t>
      </w:r>
      <w:proofErr w:type="gramEnd"/>
      <w:r w:rsidRPr="005026EF">
        <w:rPr>
          <w:rFonts w:ascii="Calibri" w:hAnsi="Calibri" w:cs="Calibri"/>
          <w:sz w:val="22"/>
          <w:szCs w:val="22"/>
        </w:rPr>
        <w:t xml:space="preserve"> Holland.</w:t>
      </w:r>
    </w:p>
    <w:p w14:paraId="4C019CE4" w14:textId="689A7E36" w:rsidR="001137D3" w:rsidRPr="0064308B" w:rsidRDefault="001137D3" w:rsidP="001137D3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hAnsi="Calibri" w:cs="Calibri"/>
          <w:sz w:val="22"/>
          <w:szCs w:val="22"/>
        </w:rPr>
        <w:t xml:space="preserve">Trade-in option: Andrew mentioned that trading in New Holland for </w:t>
      </w:r>
      <w:proofErr w:type="gramStart"/>
      <w:r w:rsidRPr="005026EF">
        <w:rPr>
          <w:rFonts w:ascii="Calibri" w:hAnsi="Calibri" w:cs="Calibri"/>
          <w:sz w:val="22"/>
          <w:szCs w:val="22"/>
        </w:rPr>
        <w:t>the Kubota</w:t>
      </w:r>
      <w:proofErr w:type="gramEnd"/>
      <w:r w:rsidRPr="005026EF">
        <w:rPr>
          <w:rFonts w:ascii="Calibri" w:hAnsi="Calibri" w:cs="Calibri"/>
          <w:sz w:val="22"/>
          <w:szCs w:val="22"/>
        </w:rPr>
        <w:t xml:space="preserve"> would result in a difference of over $20,000.</w:t>
      </w:r>
    </w:p>
    <w:p w14:paraId="74ECA9EC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br/>
        <w:t>Grant Deadline</w:t>
      </w:r>
    </w:p>
    <w:p w14:paraId="363FAD6F" w14:textId="17C487F3" w:rsidR="001137D3" w:rsidRPr="0017277D" w:rsidRDefault="001137D3" w:rsidP="001137D3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 xml:space="preserve">Paul clarified that the deadline to spend </w:t>
      </w:r>
      <w:r w:rsidR="00581D0B">
        <w:rPr>
          <w:rFonts w:ascii="Calibri" w:hAnsi="Calibri" w:cs="Calibri"/>
          <w:sz w:val="22"/>
          <w:szCs w:val="22"/>
        </w:rPr>
        <w:t xml:space="preserve">Cycle 30 </w:t>
      </w:r>
      <w:r w:rsidRPr="0017277D">
        <w:rPr>
          <w:rFonts w:ascii="Calibri" w:hAnsi="Calibri" w:cs="Calibri"/>
          <w:sz w:val="22"/>
          <w:szCs w:val="22"/>
        </w:rPr>
        <w:t>grant funds has been extended to June</w:t>
      </w:r>
      <w:r w:rsidR="00581D0B">
        <w:rPr>
          <w:rFonts w:ascii="Calibri" w:hAnsi="Calibri" w:cs="Calibri"/>
          <w:sz w:val="22"/>
          <w:szCs w:val="22"/>
        </w:rPr>
        <w:t xml:space="preserve"> 30th</w:t>
      </w:r>
      <w:r w:rsidRPr="0017277D">
        <w:rPr>
          <w:rFonts w:ascii="Calibri" w:hAnsi="Calibri" w:cs="Calibri"/>
          <w:sz w:val="22"/>
          <w:szCs w:val="22"/>
        </w:rPr>
        <w:t xml:space="preserve"> of this year.</w:t>
      </w:r>
    </w:p>
    <w:p w14:paraId="43ED47FA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t>Old Air Compressor</w:t>
      </w:r>
    </w:p>
    <w:p w14:paraId="00EF14B2" w14:textId="77777777" w:rsidR="001137D3" w:rsidRPr="0017277D" w:rsidRDefault="001137D3" w:rsidP="001137D3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Andrew inquired about the best course of action for the old air compressor.</w:t>
      </w:r>
    </w:p>
    <w:p w14:paraId="6EF9A017" w14:textId="77777777" w:rsidR="001137D3" w:rsidRPr="0017277D" w:rsidRDefault="001137D3" w:rsidP="001137D3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Mike suggested keeping it for now, rather than disposing of it immediately.</w:t>
      </w:r>
    </w:p>
    <w:p w14:paraId="797F91BB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</w:p>
    <w:p w14:paraId="2E06B696" w14:textId="6E7875AF" w:rsidR="001137D3" w:rsidRPr="00C62E70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C62E70">
        <w:rPr>
          <w:rFonts w:ascii="Calibri" w:hAnsi="Calibri" w:cs="Calibri"/>
          <w:b/>
          <w:bCs/>
          <w:sz w:val="22"/>
          <w:szCs w:val="22"/>
          <w:u w:val="single"/>
        </w:rPr>
        <w:t xml:space="preserve">Attorney – </w:t>
      </w:r>
      <w:r w:rsidR="008A77CA">
        <w:rPr>
          <w:rFonts w:ascii="Calibri" w:hAnsi="Calibri" w:cs="Calibri"/>
          <w:b/>
          <w:bCs/>
          <w:sz w:val="22"/>
          <w:szCs w:val="22"/>
        </w:rPr>
        <w:t>Rose Marie Heidenreich was not in attendance</w:t>
      </w:r>
    </w:p>
    <w:p w14:paraId="52975183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br/>
      </w:r>
      <w:r w:rsidRPr="0017277D">
        <w:rPr>
          <w:rFonts w:ascii="Calibri" w:hAnsi="Calibri" w:cs="Calibri"/>
          <w:b/>
          <w:bCs/>
          <w:sz w:val="22"/>
          <w:szCs w:val="22"/>
          <w:u w:val="single"/>
        </w:rPr>
        <w:t>Old Business</w:t>
      </w:r>
    </w:p>
    <w:p w14:paraId="121EF133" w14:textId="77777777" w:rsidR="001137D3" w:rsidRPr="0017277D" w:rsidRDefault="001137D3" w:rsidP="001137D3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lastRenderedPageBreak/>
        <w:t>St. Clair County Office:</w:t>
      </w:r>
    </w:p>
    <w:p w14:paraId="4817E680" w14:textId="1D225EC5" w:rsidR="001137D3" w:rsidRDefault="001137D3" w:rsidP="001137D3">
      <w:pPr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 xml:space="preserve">Paul confirmed that all board members have </w:t>
      </w:r>
      <w:r w:rsidR="00B74757">
        <w:rPr>
          <w:rFonts w:ascii="Calibri" w:hAnsi="Calibri" w:cs="Calibri"/>
          <w:sz w:val="22"/>
          <w:szCs w:val="22"/>
        </w:rPr>
        <w:t xml:space="preserve">been registered to </w:t>
      </w:r>
      <w:r w:rsidR="00FA2210">
        <w:rPr>
          <w:rFonts w:ascii="Calibri" w:hAnsi="Calibri" w:cs="Calibri"/>
          <w:sz w:val="22"/>
          <w:szCs w:val="22"/>
        </w:rPr>
        <w:t xml:space="preserve">file </w:t>
      </w:r>
      <w:r w:rsidRPr="0017277D">
        <w:rPr>
          <w:rFonts w:ascii="Calibri" w:hAnsi="Calibri" w:cs="Calibri"/>
          <w:sz w:val="22"/>
          <w:szCs w:val="22"/>
        </w:rPr>
        <w:t>their Statement of Economic Interest electronically.</w:t>
      </w:r>
    </w:p>
    <w:p w14:paraId="57F2A673" w14:textId="77777777" w:rsidR="001137D3" w:rsidRPr="0017277D" w:rsidRDefault="001137D3" w:rsidP="00C62E70">
      <w:pPr>
        <w:ind w:left="1440"/>
        <w:rPr>
          <w:rFonts w:ascii="Calibri" w:hAnsi="Calibri" w:cs="Calibri"/>
          <w:sz w:val="22"/>
          <w:szCs w:val="22"/>
          <w:u w:val="single"/>
        </w:rPr>
      </w:pPr>
    </w:p>
    <w:p w14:paraId="12E85D7A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7277D">
        <w:rPr>
          <w:rFonts w:ascii="Calibri" w:hAnsi="Calibri" w:cs="Calibri"/>
          <w:b/>
          <w:bCs/>
          <w:sz w:val="22"/>
          <w:szCs w:val="22"/>
          <w:u w:val="single"/>
        </w:rPr>
        <w:t>New Business</w:t>
      </w:r>
    </w:p>
    <w:p w14:paraId="7756C0AC" w14:textId="77777777" w:rsidR="001137D3" w:rsidRPr="0017277D" w:rsidRDefault="001137D3" w:rsidP="001137D3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Budget Meeting:</w:t>
      </w:r>
    </w:p>
    <w:p w14:paraId="562A7EE5" w14:textId="77777777" w:rsidR="001137D3" w:rsidRPr="0017277D" w:rsidRDefault="001137D3" w:rsidP="001137D3">
      <w:pPr>
        <w:numPr>
          <w:ilvl w:val="1"/>
          <w:numId w:val="14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The board plans to pre-schedule a meeting to discuss and prepare the budget.</w:t>
      </w:r>
    </w:p>
    <w:p w14:paraId="3752ED23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br/>
        <w:t>Circus Status Update</w:t>
      </w:r>
    </w:p>
    <w:p w14:paraId="0360184F" w14:textId="77777777" w:rsidR="001137D3" w:rsidRPr="0017277D" w:rsidRDefault="001137D3" w:rsidP="001137D3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Jenny mentioned that the Circus project is moving forward.</w:t>
      </w:r>
    </w:p>
    <w:p w14:paraId="189131D8" w14:textId="77777777" w:rsidR="001137D3" w:rsidRPr="0017277D" w:rsidRDefault="001137D3" w:rsidP="001137D3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Next step: Locates need to be put in place. (This typically involves marking the locations of underground utilities such as electric, gas, and water lines.)</w:t>
      </w:r>
    </w:p>
    <w:p w14:paraId="1531E637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br/>
      </w:r>
      <w:r w:rsidRPr="0017277D">
        <w:rPr>
          <w:rFonts w:ascii="Calibri" w:hAnsi="Calibri" w:cs="Calibri"/>
          <w:b/>
          <w:bCs/>
          <w:sz w:val="22"/>
          <w:szCs w:val="22"/>
          <w:u w:val="single"/>
        </w:rPr>
        <w:t>Homecoming Discussion</w:t>
      </w:r>
    </w:p>
    <w:p w14:paraId="36598F0B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t>Battle of the Bands</w:t>
      </w:r>
    </w:p>
    <w:p w14:paraId="24D16247" w14:textId="77777777" w:rsidR="001137D3" w:rsidRPr="0017277D" w:rsidRDefault="001137D3" w:rsidP="001137D3">
      <w:pPr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 xml:space="preserve">Paul mentioned that he is waiting to hear back from the contact </w:t>
      </w:r>
      <w:proofErr w:type="gramStart"/>
      <w:r w:rsidRPr="0017277D">
        <w:rPr>
          <w:rFonts w:ascii="Calibri" w:hAnsi="Calibri" w:cs="Calibri"/>
          <w:sz w:val="22"/>
          <w:szCs w:val="22"/>
        </w:rPr>
        <w:t>for</w:t>
      </w:r>
      <w:proofErr w:type="gramEnd"/>
      <w:r w:rsidRPr="0017277D">
        <w:rPr>
          <w:rFonts w:ascii="Calibri" w:hAnsi="Calibri" w:cs="Calibri"/>
          <w:sz w:val="22"/>
          <w:szCs w:val="22"/>
        </w:rPr>
        <w:t xml:space="preserve"> organizing the event.</w:t>
      </w:r>
    </w:p>
    <w:p w14:paraId="0FB40A00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</w:p>
    <w:p w14:paraId="08F04B10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t>Sponsorships</w:t>
      </w:r>
    </w:p>
    <w:p w14:paraId="057C6CF9" w14:textId="77777777" w:rsidR="001137D3" w:rsidRPr="0017277D" w:rsidRDefault="001137D3" w:rsidP="001137D3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The board agreed on the following sponsorship levels:</w:t>
      </w:r>
    </w:p>
    <w:p w14:paraId="116D3CDD" w14:textId="77777777" w:rsidR="001137D3" w:rsidRDefault="001137D3" w:rsidP="001137D3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Band sponsors: $500.00</w:t>
      </w:r>
    </w:p>
    <w:p w14:paraId="26C4AACD" w14:textId="59500C68" w:rsidR="001137D3" w:rsidRPr="005026EF" w:rsidRDefault="001137D3" w:rsidP="001137D3">
      <w:pPr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5026E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 xml:space="preserve">Additional Idea: </w:t>
      </w:r>
      <w:r w:rsidR="0064308B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 xml:space="preserve">Janssen </w:t>
      </w:r>
      <w:r w:rsidRPr="005026EF">
        <w:rPr>
          <w:rFonts w:ascii="Calibri" w:eastAsia="Times New Roman" w:hAnsi="Calibri" w:cs="Calibri"/>
          <w:color w:val="1C2B33"/>
          <w:kern w:val="0"/>
          <w:sz w:val="22"/>
          <w:szCs w:val="22"/>
          <w14:ligatures w14:val="none"/>
        </w:rPr>
        <w:t>proposes exploring family sponsorships for this year's Homecoming event.</w:t>
      </w:r>
    </w:p>
    <w:p w14:paraId="61D93D02" w14:textId="77777777" w:rsidR="001137D3" w:rsidRPr="0017277D" w:rsidRDefault="001137D3" w:rsidP="001137D3">
      <w:pPr>
        <w:ind w:left="1440"/>
        <w:rPr>
          <w:rFonts w:ascii="Calibri" w:hAnsi="Calibri" w:cs="Calibri"/>
          <w:sz w:val="22"/>
          <w:szCs w:val="22"/>
        </w:rPr>
      </w:pPr>
    </w:p>
    <w:p w14:paraId="66065AF4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t>Fireworks Dedication</w:t>
      </w:r>
    </w:p>
    <w:p w14:paraId="1CDC2BB1" w14:textId="7AF338D3" w:rsidR="001137D3" w:rsidRPr="0017277D" w:rsidRDefault="0064308B" w:rsidP="001137D3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board discussed </w:t>
      </w:r>
      <w:r w:rsidR="001137D3" w:rsidRPr="0017277D">
        <w:rPr>
          <w:rFonts w:ascii="Calibri" w:hAnsi="Calibri" w:cs="Calibri"/>
          <w:sz w:val="22"/>
          <w:szCs w:val="22"/>
        </w:rPr>
        <w:t>dedicating the fireworks display to local groups, such as:</w:t>
      </w:r>
    </w:p>
    <w:p w14:paraId="4584F21A" w14:textId="1E099135" w:rsidR="001137D3" w:rsidRPr="0017277D" w:rsidRDefault="0064308B" w:rsidP="001137D3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Volunteers and clergy of the local churches</w:t>
      </w:r>
    </w:p>
    <w:p w14:paraId="1848B041" w14:textId="77777777" w:rsidR="001137D3" w:rsidRPr="0017277D" w:rsidRDefault="001137D3" w:rsidP="001137D3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The Shriners</w:t>
      </w:r>
    </w:p>
    <w:p w14:paraId="379E7B2A" w14:textId="77777777" w:rsidR="001137D3" w:rsidRPr="0017277D" w:rsidRDefault="001137D3" w:rsidP="001137D3">
      <w:pPr>
        <w:numPr>
          <w:ilvl w:val="1"/>
          <w:numId w:val="18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The participating bands</w:t>
      </w:r>
    </w:p>
    <w:p w14:paraId="55E7D405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t>ATM Machines</w:t>
      </w:r>
    </w:p>
    <w:p w14:paraId="39BDB4E2" w14:textId="20EC7528" w:rsidR="001137D3" w:rsidRPr="0017277D" w:rsidRDefault="0064308B" w:rsidP="001137D3">
      <w:pPr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Koerber </w:t>
      </w:r>
      <w:r w:rsidR="001137D3" w:rsidRPr="0017277D">
        <w:rPr>
          <w:rFonts w:ascii="Calibri" w:hAnsi="Calibri" w:cs="Calibri"/>
          <w:sz w:val="22"/>
          <w:szCs w:val="22"/>
        </w:rPr>
        <w:t>inquired about proceeding with the ATM machines.</w:t>
      </w:r>
    </w:p>
    <w:p w14:paraId="3DD11F9D" w14:textId="208F546B" w:rsidR="001137D3" w:rsidRPr="0017277D" w:rsidRDefault="001137D3" w:rsidP="001137D3">
      <w:pPr>
        <w:numPr>
          <w:ilvl w:val="0"/>
          <w:numId w:val="19"/>
        </w:numPr>
        <w:rPr>
          <w:rFonts w:ascii="Calibri" w:hAnsi="Calibri" w:cs="Calibri"/>
          <w:b/>
          <w:bCs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 xml:space="preserve">The board agreed to proceed with installing two ATM machines for the event. </w:t>
      </w:r>
      <w:r w:rsidR="0064308B">
        <w:rPr>
          <w:rFonts w:ascii="Calibri" w:hAnsi="Calibri" w:cs="Calibri"/>
          <w:sz w:val="22"/>
          <w:szCs w:val="22"/>
        </w:rPr>
        <w:t xml:space="preserve">Gallagher </w:t>
      </w:r>
      <w:r w:rsidRPr="0017277D">
        <w:rPr>
          <w:rFonts w:ascii="Calibri" w:hAnsi="Calibri" w:cs="Calibri"/>
          <w:sz w:val="22"/>
          <w:szCs w:val="22"/>
        </w:rPr>
        <w:t>will f\u with his contact.</w:t>
      </w:r>
    </w:p>
    <w:p w14:paraId="1AB697E3" w14:textId="77777777" w:rsidR="001137D3" w:rsidRPr="0017277D" w:rsidRDefault="001137D3" w:rsidP="001137D3">
      <w:pPr>
        <w:pStyle w:val="Heading2"/>
        <w:shd w:val="clear" w:color="auto" w:fill="FFFFFF"/>
        <w:spacing w:before="180" w:after="240"/>
        <w:rPr>
          <w:rFonts w:ascii="Calibri" w:hAnsi="Calibri" w:cs="Calibri"/>
          <w:b/>
          <w:bCs/>
          <w:color w:val="1C2B33"/>
          <w:sz w:val="22"/>
          <w:szCs w:val="22"/>
          <w:u w:val="single"/>
        </w:rPr>
      </w:pPr>
      <w:r w:rsidRPr="0017277D">
        <w:rPr>
          <w:rStyle w:val="x1lliihq"/>
          <w:rFonts w:ascii="Calibri" w:hAnsi="Calibri" w:cs="Calibri"/>
          <w:b/>
          <w:bCs/>
          <w:color w:val="1C2B33"/>
          <w:sz w:val="22"/>
          <w:szCs w:val="22"/>
          <w:u w:val="single"/>
        </w:rPr>
        <w:t>Meeting Adjournment</w:t>
      </w:r>
    </w:p>
    <w:p w14:paraId="69EDAEBD" w14:textId="77777777" w:rsidR="001137D3" w:rsidRPr="0017277D" w:rsidRDefault="001137D3" w:rsidP="001137D3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  <w:r w:rsidRPr="0017277D">
        <w:rPr>
          <w:rStyle w:val="x1lliihq"/>
          <w:rFonts w:ascii="Calibri" w:hAnsi="Calibri" w:cs="Calibri"/>
          <w:color w:val="1C2B33"/>
          <w:sz w:val="22"/>
          <w:szCs w:val="22"/>
        </w:rPr>
        <w:t>The meeting was adjourned at 6:52 PM.</w:t>
      </w:r>
    </w:p>
    <w:p w14:paraId="5E55693E" w14:textId="77777777" w:rsidR="001137D3" w:rsidRPr="0017277D" w:rsidRDefault="001137D3" w:rsidP="001137D3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17277D">
        <w:rPr>
          <w:rFonts w:ascii="Calibri" w:hAnsi="Calibri" w:cs="Calibri"/>
          <w:b/>
          <w:bCs/>
          <w:sz w:val="22"/>
          <w:szCs w:val="22"/>
        </w:rPr>
        <w:br/>
      </w:r>
      <w:r w:rsidRPr="0017277D">
        <w:rPr>
          <w:rFonts w:ascii="Calibri" w:hAnsi="Calibri" w:cs="Calibri"/>
          <w:b/>
          <w:bCs/>
          <w:sz w:val="22"/>
          <w:szCs w:val="22"/>
          <w:u w:val="single"/>
        </w:rPr>
        <w:t>Next Meeting</w:t>
      </w:r>
    </w:p>
    <w:p w14:paraId="0DB34E89" w14:textId="77777777" w:rsidR="001137D3" w:rsidRPr="0017277D" w:rsidRDefault="001137D3" w:rsidP="001137D3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Date: March 24, 2025</w:t>
      </w:r>
    </w:p>
    <w:p w14:paraId="32D89D89" w14:textId="77777777" w:rsidR="001137D3" w:rsidRDefault="001137D3" w:rsidP="001137D3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>Time: 6:00 PM</w:t>
      </w:r>
    </w:p>
    <w:p w14:paraId="7EFC1648" w14:textId="234FFCB7" w:rsidR="00B71150" w:rsidRPr="0017277D" w:rsidRDefault="00B71150" w:rsidP="001137D3">
      <w:pPr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Respectfully submitted by Secretary Paul Janssen and Vice President </w:t>
      </w:r>
      <w:r w:rsidR="009E0816">
        <w:rPr>
          <w:rFonts w:ascii="Calibri" w:hAnsi="Calibri" w:cs="Calibri"/>
          <w:sz w:val="22"/>
          <w:szCs w:val="22"/>
        </w:rPr>
        <w:t>Jenny Koerber</w:t>
      </w:r>
    </w:p>
    <w:p w14:paraId="3B205A5A" w14:textId="77777777" w:rsidR="001137D3" w:rsidRPr="0017277D" w:rsidRDefault="001137D3" w:rsidP="001137D3">
      <w:pPr>
        <w:rPr>
          <w:rFonts w:ascii="Calibri" w:hAnsi="Calibri" w:cs="Calibri"/>
          <w:sz w:val="22"/>
          <w:szCs w:val="22"/>
        </w:rPr>
      </w:pPr>
    </w:p>
    <w:p w14:paraId="6336F068" w14:textId="77777777" w:rsidR="001137D3" w:rsidRPr="0017277D" w:rsidRDefault="001137D3" w:rsidP="001137D3">
      <w:pPr>
        <w:rPr>
          <w:rFonts w:ascii="Calibri" w:hAnsi="Calibri" w:cs="Calibri"/>
          <w:sz w:val="22"/>
          <w:szCs w:val="22"/>
        </w:rPr>
      </w:pPr>
      <w:r w:rsidRPr="0017277D">
        <w:rPr>
          <w:rFonts w:ascii="Calibri" w:hAnsi="Calibri" w:cs="Calibri"/>
          <w:sz w:val="22"/>
          <w:szCs w:val="22"/>
        </w:rPr>
        <w:t xml:space="preserve"> </w:t>
      </w:r>
    </w:p>
    <w:p w14:paraId="4DB1AB15" w14:textId="77777777" w:rsidR="001137D3" w:rsidRPr="0017277D" w:rsidRDefault="001137D3" w:rsidP="001137D3">
      <w:pPr>
        <w:rPr>
          <w:rFonts w:ascii="Calibri" w:hAnsi="Calibri" w:cs="Calibri"/>
          <w:sz w:val="22"/>
          <w:szCs w:val="22"/>
        </w:rPr>
      </w:pPr>
    </w:p>
    <w:p w14:paraId="33FD34A6" w14:textId="77777777" w:rsidR="001137D3" w:rsidRPr="0017277D" w:rsidRDefault="001137D3" w:rsidP="001137D3">
      <w:pPr>
        <w:rPr>
          <w:rFonts w:ascii="Calibri" w:hAnsi="Calibri" w:cs="Calibri"/>
          <w:sz w:val="22"/>
          <w:szCs w:val="22"/>
        </w:rPr>
      </w:pPr>
    </w:p>
    <w:p w14:paraId="69B73FFB" w14:textId="77777777" w:rsidR="00683DB3" w:rsidRDefault="00683DB3"/>
    <w:sectPr w:rsidR="00683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C25"/>
    <w:multiLevelType w:val="multilevel"/>
    <w:tmpl w:val="CCEC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6424E"/>
    <w:multiLevelType w:val="multilevel"/>
    <w:tmpl w:val="B9AA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2597E"/>
    <w:multiLevelType w:val="multilevel"/>
    <w:tmpl w:val="19D8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C4955"/>
    <w:multiLevelType w:val="multilevel"/>
    <w:tmpl w:val="1896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553EC2"/>
    <w:multiLevelType w:val="multilevel"/>
    <w:tmpl w:val="98A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C269BB"/>
    <w:multiLevelType w:val="multilevel"/>
    <w:tmpl w:val="05B0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573237"/>
    <w:multiLevelType w:val="multilevel"/>
    <w:tmpl w:val="351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B81E37"/>
    <w:multiLevelType w:val="multilevel"/>
    <w:tmpl w:val="C424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B61E54"/>
    <w:multiLevelType w:val="multilevel"/>
    <w:tmpl w:val="688A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D2CB8"/>
    <w:multiLevelType w:val="multilevel"/>
    <w:tmpl w:val="91F6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569D5"/>
    <w:multiLevelType w:val="multilevel"/>
    <w:tmpl w:val="B628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2535BB"/>
    <w:multiLevelType w:val="multilevel"/>
    <w:tmpl w:val="26CA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7764CA"/>
    <w:multiLevelType w:val="multilevel"/>
    <w:tmpl w:val="C6AE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322279"/>
    <w:multiLevelType w:val="multilevel"/>
    <w:tmpl w:val="64FE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8E0DB8"/>
    <w:multiLevelType w:val="multilevel"/>
    <w:tmpl w:val="867A63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15303BC"/>
    <w:multiLevelType w:val="multilevel"/>
    <w:tmpl w:val="0A4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536571"/>
    <w:multiLevelType w:val="multilevel"/>
    <w:tmpl w:val="DF68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1A0ED0"/>
    <w:multiLevelType w:val="multilevel"/>
    <w:tmpl w:val="057C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367AAD"/>
    <w:multiLevelType w:val="multilevel"/>
    <w:tmpl w:val="2700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BB6A16"/>
    <w:multiLevelType w:val="multilevel"/>
    <w:tmpl w:val="2AF2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6D3871"/>
    <w:multiLevelType w:val="multilevel"/>
    <w:tmpl w:val="1DE8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862801">
    <w:abstractNumId w:val="7"/>
  </w:num>
  <w:num w:numId="2" w16cid:durableId="416563990">
    <w:abstractNumId w:val="12"/>
  </w:num>
  <w:num w:numId="3" w16cid:durableId="2061323708">
    <w:abstractNumId w:val="1"/>
  </w:num>
  <w:num w:numId="4" w16cid:durableId="424349347">
    <w:abstractNumId w:val="3"/>
  </w:num>
  <w:num w:numId="5" w16cid:durableId="393357968">
    <w:abstractNumId w:val="20"/>
  </w:num>
  <w:num w:numId="6" w16cid:durableId="1700666020">
    <w:abstractNumId w:val="5"/>
  </w:num>
  <w:num w:numId="7" w16cid:durableId="1481338880">
    <w:abstractNumId w:val="19"/>
  </w:num>
  <w:num w:numId="8" w16cid:durableId="1718696193">
    <w:abstractNumId w:val="0"/>
  </w:num>
  <w:num w:numId="9" w16cid:durableId="1758819320">
    <w:abstractNumId w:val="16"/>
  </w:num>
  <w:num w:numId="10" w16cid:durableId="683559116">
    <w:abstractNumId w:val="2"/>
  </w:num>
  <w:num w:numId="11" w16cid:durableId="1147941403">
    <w:abstractNumId w:val="11"/>
  </w:num>
  <w:num w:numId="12" w16cid:durableId="1428425451">
    <w:abstractNumId w:val="13"/>
  </w:num>
  <w:num w:numId="13" w16cid:durableId="10034536">
    <w:abstractNumId w:val="8"/>
  </w:num>
  <w:num w:numId="14" w16cid:durableId="1437752395">
    <w:abstractNumId w:val="10"/>
  </w:num>
  <w:num w:numId="15" w16cid:durableId="2032022740">
    <w:abstractNumId w:val="4"/>
  </w:num>
  <w:num w:numId="16" w16cid:durableId="1648238616">
    <w:abstractNumId w:val="6"/>
  </w:num>
  <w:num w:numId="17" w16cid:durableId="1394961677">
    <w:abstractNumId w:val="17"/>
  </w:num>
  <w:num w:numId="18" w16cid:durableId="1818957324">
    <w:abstractNumId w:val="9"/>
  </w:num>
  <w:num w:numId="19" w16cid:durableId="289096983">
    <w:abstractNumId w:val="15"/>
  </w:num>
  <w:num w:numId="20" w16cid:durableId="1439251353">
    <w:abstractNumId w:val="18"/>
  </w:num>
  <w:num w:numId="21" w16cid:durableId="19712037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D3"/>
    <w:rsid w:val="000C4D17"/>
    <w:rsid w:val="001137D3"/>
    <w:rsid w:val="00164668"/>
    <w:rsid w:val="002D53C1"/>
    <w:rsid w:val="00320107"/>
    <w:rsid w:val="0049055F"/>
    <w:rsid w:val="00581D0B"/>
    <w:rsid w:val="0064308B"/>
    <w:rsid w:val="00683DB3"/>
    <w:rsid w:val="007567FF"/>
    <w:rsid w:val="008A77CA"/>
    <w:rsid w:val="009E0816"/>
    <w:rsid w:val="00A17F89"/>
    <w:rsid w:val="00A27A9F"/>
    <w:rsid w:val="00AF559A"/>
    <w:rsid w:val="00B71150"/>
    <w:rsid w:val="00B74757"/>
    <w:rsid w:val="00C17780"/>
    <w:rsid w:val="00C62E70"/>
    <w:rsid w:val="00EA2820"/>
    <w:rsid w:val="00EB5A1C"/>
    <w:rsid w:val="00F4771D"/>
    <w:rsid w:val="00F5433E"/>
    <w:rsid w:val="00FA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03D26"/>
  <w15:chartTrackingRefBased/>
  <w15:docId w15:val="{8FB7CB3F-4291-41D2-B5F7-C7ADD067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D3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7D3"/>
    <w:rPr>
      <w:b/>
      <w:bCs/>
      <w:smallCaps/>
      <w:color w:val="0F4761" w:themeColor="accent1" w:themeShade="BF"/>
      <w:spacing w:val="5"/>
    </w:rPr>
  </w:style>
  <w:style w:type="character" w:customStyle="1" w:styleId="x1lliihq">
    <w:name w:val="x1lliihq"/>
    <w:basedOn w:val="DefaultParagraphFont"/>
    <w:rsid w:val="0011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Koerber</dc:creator>
  <cp:keywords/>
  <dc:description/>
  <cp:lastModifiedBy>Freeburg Park</cp:lastModifiedBy>
  <cp:revision>2</cp:revision>
  <cp:lastPrinted>2025-03-09T16:58:00Z</cp:lastPrinted>
  <dcterms:created xsi:type="dcterms:W3CDTF">2025-04-04T14:12:00Z</dcterms:created>
  <dcterms:modified xsi:type="dcterms:W3CDTF">2025-04-04T14:12:00Z</dcterms:modified>
</cp:coreProperties>
</file>